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6A4C9" w14:textId="6FB3E8AF" w:rsidR="0008321D" w:rsidRDefault="0008321D"/>
    <w:p w14:paraId="7CC94FBE" w14:textId="77777777" w:rsidR="002E5F3B" w:rsidRDefault="002E5F3B"/>
    <w:p w14:paraId="2BEBB9E7" w14:textId="6C7CF6C1" w:rsidR="002E5F3B" w:rsidRPr="005C173A" w:rsidRDefault="002E5F3B">
      <w:pPr>
        <w:rPr>
          <w:rFonts w:ascii="Arial" w:hAnsi="Arial" w:cs="Arial"/>
          <w:b/>
          <w:bCs/>
          <w:sz w:val="24"/>
          <w:szCs w:val="24"/>
          <w:u w:val="single"/>
        </w:rPr>
      </w:pPr>
      <w:r w:rsidRPr="005C173A">
        <w:rPr>
          <w:rFonts w:ascii="Arial" w:hAnsi="Arial" w:cs="Arial"/>
          <w:b/>
          <w:bCs/>
          <w:sz w:val="24"/>
          <w:szCs w:val="24"/>
          <w:u w:val="single"/>
        </w:rPr>
        <w:t>TVP Group Insurance Trust Holiday Home – St Ives Bay Beach Resort, Hayle.</w:t>
      </w:r>
    </w:p>
    <w:p w14:paraId="39F55260" w14:textId="3C581144" w:rsidR="005C173A" w:rsidRPr="005C173A" w:rsidRDefault="005C173A" w:rsidP="005C173A">
      <w:pPr>
        <w:jc w:val="center"/>
        <w:rPr>
          <w:rFonts w:ascii="Arial" w:hAnsi="Arial" w:cs="Arial"/>
          <w:b/>
          <w:bCs/>
          <w:sz w:val="24"/>
          <w:szCs w:val="24"/>
          <w:u w:val="single"/>
        </w:rPr>
      </w:pPr>
      <w:r w:rsidRPr="005C173A">
        <w:rPr>
          <w:rFonts w:ascii="Arial" w:hAnsi="Arial" w:cs="Arial"/>
          <w:b/>
          <w:bCs/>
          <w:sz w:val="24"/>
          <w:szCs w:val="24"/>
          <w:u w:val="single"/>
        </w:rPr>
        <w:t>Terms and Conditions</w:t>
      </w:r>
    </w:p>
    <w:p w14:paraId="6F44C87B" w14:textId="35D6B861" w:rsidR="005C173A" w:rsidRDefault="005C173A" w:rsidP="005C173A">
      <w:pPr>
        <w:rPr>
          <w:sz w:val="28"/>
          <w:szCs w:val="28"/>
        </w:rPr>
      </w:pPr>
    </w:p>
    <w:p w14:paraId="175A08FE" w14:textId="7335C1D9" w:rsidR="005C173A" w:rsidRDefault="005C173A" w:rsidP="005C173A">
      <w:pPr>
        <w:rPr>
          <w:rFonts w:ascii="Arial" w:hAnsi="Arial" w:cs="Arial"/>
        </w:rPr>
      </w:pPr>
      <w:r>
        <w:rPr>
          <w:rFonts w:ascii="Arial" w:hAnsi="Arial" w:cs="Arial"/>
        </w:rPr>
        <w:t>The Holiday Home is available for members of the TVP Group Insurance Trust (TVPGIS) and their families.</w:t>
      </w:r>
      <w:r w:rsidR="001D5CE2">
        <w:rPr>
          <w:rFonts w:ascii="Arial" w:hAnsi="Arial" w:cs="Arial"/>
        </w:rPr>
        <w:t xml:space="preserve"> </w:t>
      </w:r>
      <w:r w:rsidR="00C846B9">
        <w:rPr>
          <w:rFonts w:ascii="Arial" w:hAnsi="Arial" w:cs="Arial"/>
        </w:rPr>
        <w:t xml:space="preserve">The following terms must be agreed </w:t>
      </w:r>
      <w:proofErr w:type="gramStart"/>
      <w:r w:rsidR="00C846B9">
        <w:rPr>
          <w:rFonts w:ascii="Arial" w:hAnsi="Arial" w:cs="Arial"/>
        </w:rPr>
        <w:t>in order to</w:t>
      </w:r>
      <w:proofErr w:type="gramEnd"/>
      <w:r w:rsidR="00C846B9">
        <w:rPr>
          <w:rFonts w:ascii="Arial" w:hAnsi="Arial" w:cs="Arial"/>
        </w:rPr>
        <w:t xml:space="preserve"> stay in the property. Confirmation of acceptance of these terms is part of the holiday booking process</w:t>
      </w:r>
      <w:r w:rsidR="00D05BE0">
        <w:rPr>
          <w:rFonts w:ascii="Arial" w:hAnsi="Arial" w:cs="Arial"/>
        </w:rPr>
        <w:t xml:space="preserve"> on our website and when you complete your booking you are agreeing to these terms and conditions. </w:t>
      </w:r>
    </w:p>
    <w:p w14:paraId="06AA5937" w14:textId="7AEF01B0" w:rsidR="000A21D1" w:rsidRDefault="001D5CE2" w:rsidP="00E43258">
      <w:pPr>
        <w:pStyle w:val="ListParagraph"/>
        <w:numPr>
          <w:ilvl w:val="0"/>
          <w:numId w:val="1"/>
        </w:numPr>
        <w:rPr>
          <w:rFonts w:ascii="Arial" w:hAnsi="Arial" w:cs="Arial"/>
        </w:rPr>
      </w:pPr>
      <w:r>
        <w:rPr>
          <w:rFonts w:ascii="Arial" w:hAnsi="Arial" w:cs="Arial"/>
        </w:rPr>
        <w:t>You</w:t>
      </w:r>
      <w:r w:rsidR="00D05BE0">
        <w:rPr>
          <w:rFonts w:ascii="Arial" w:hAnsi="Arial" w:cs="Arial"/>
        </w:rPr>
        <w:t xml:space="preserve"> must be a member of the </w:t>
      </w:r>
      <w:r w:rsidR="00943C70">
        <w:rPr>
          <w:rFonts w:ascii="Arial" w:hAnsi="Arial" w:cs="Arial"/>
        </w:rPr>
        <w:t xml:space="preserve">TVPGIS </w:t>
      </w:r>
      <w:r w:rsidR="00D05BE0">
        <w:rPr>
          <w:rFonts w:ascii="Arial" w:hAnsi="Arial" w:cs="Arial"/>
        </w:rPr>
        <w:t>Trust at the time of your stay as</w:t>
      </w:r>
      <w:r w:rsidR="00854899">
        <w:rPr>
          <w:rFonts w:ascii="Arial" w:hAnsi="Arial" w:cs="Arial"/>
        </w:rPr>
        <w:t xml:space="preserve"> </w:t>
      </w:r>
      <w:r w:rsidR="00D05BE0">
        <w:rPr>
          <w:rFonts w:ascii="Arial" w:hAnsi="Arial" w:cs="Arial"/>
        </w:rPr>
        <w:t xml:space="preserve">well as at the time of booking. </w:t>
      </w:r>
      <w:r w:rsidR="003473E6">
        <w:rPr>
          <w:rFonts w:ascii="Arial" w:hAnsi="Arial" w:cs="Arial"/>
        </w:rPr>
        <w:t xml:space="preserve">If you cease to be a member of the TVPGIS Trust </w:t>
      </w:r>
      <w:r w:rsidR="000A21D1">
        <w:rPr>
          <w:rFonts w:ascii="Arial" w:hAnsi="Arial" w:cs="Arial"/>
        </w:rPr>
        <w:t xml:space="preserve">prior to your </w:t>
      </w:r>
      <w:proofErr w:type="gramStart"/>
      <w:r w:rsidR="000A21D1">
        <w:rPr>
          <w:rFonts w:ascii="Arial" w:hAnsi="Arial" w:cs="Arial"/>
        </w:rPr>
        <w:t>stay</w:t>
      </w:r>
      <w:proofErr w:type="gramEnd"/>
      <w:r w:rsidR="000A21D1">
        <w:rPr>
          <w:rFonts w:ascii="Arial" w:hAnsi="Arial" w:cs="Arial"/>
        </w:rPr>
        <w:t xml:space="preserve"> then your booking wil</w:t>
      </w:r>
      <w:r w:rsidR="00FB795F">
        <w:rPr>
          <w:rFonts w:ascii="Arial" w:hAnsi="Arial" w:cs="Arial"/>
        </w:rPr>
        <w:t>l</w:t>
      </w:r>
      <w:r w:rsidR="000A21D1">
        <w:rPr>
          <w:rFonts w:ascii="Arial" w:hAnsi="Arial" w:cs="Arial"/>
        </w:rPr>
        <w:t xml:space="preserve"> be cancelled and no refund will be given unless your allocated slot can be re-sold. </w:t>
      </w:r>
    </w:p>
    <w:p w14:paraId="680F784E" w14:textId="78CA5EF8" w:rsidR="001D5CE2" w:rsidRDefault="001D5CE2" w:rsidP="000A21D1">
      <w:pPr>
        <w:pStyle w:val="ListParagraph"/>
        <w:rPr>
          <w:rFonts w:ascii="Arial" w:hAnsi="Arial" w:cs="Arial"/>
        </w:rPr>
      </w:pPr>
      <w:r>
        <w:rPr>
          <w:rFonts w:ascii="Arial" w:hAnsi="Arial" w:cs="Arial"/>
        </w:rPr>
        <w:t xml:space="preserve"> </w:t>
      </w:r>
    </w:p>
    <w:p w14:paraId="417B8FE5" w14:textId="0DB00B57" w:rsidR="001D5CE2" w:rsidRDefault="00556948" w:rsidP="00E43258">
      <w:pPr>
        <w:pStyle w:val="ListParagraph"/>
        <w:numPr>
          <w:ilvl w:val="0"/>
          <w:numId w:val="1"/>
        </w:numPr>
        <w:rPr>
          <w:rFonts w:ascii="Arial" w:hAnsi="Arial" w:cs="Arial"/>
        </w:rPr>
      </w:pPr>
      <w:r>
        <w:rPr>
          <w:rFonts w:ascii="Arial" w:hAnsi="Arial" w:cs="Arial"/>
        </w:rPr>
        <w:t>You are paying to stay in the Trust Holiday Home. The Trust are not selling any</w:t>
      </w:r>
      <w:r w:rsidR="008B1BF3">
        <w:rPr>
          <w:rFonts w:ascii="Arial" w:hAnsi="Arial" w:cs="Arial"/>
        </w:rPr>
        <w:t xml:space="preserve"> package holiday</w:t>
      </w:r>
      <w:r w:rsidR="000874B3">
        <w:rPr>
          <w:rFonts w:ascii="Arial" w:hAnsi="Arial" w:cs="Arial"/>
        </w:rPr>
        <w:t xml:space="preserve"> or selling on behalf of any agency or holiday park.</w:t>
      </w:r>
    </w:p>
    <w:p w14:paraId="65307457" w14:textId="77777777" w:rsidR="00FB795F" w:rsidRPr="00FB795F" w:rsidRDefault="00FB795F" w:rsidP="00FB795F">
      <w:pPr>
        <w:pStyle w:val="ListParagraph"/>
        <w:rPr>
          <w:rFonts w:ascii="Arial" w:hAnsi="Arial" w:cs="Arial"/>
        </w:rPr>
      </w:pPr>
    </w:p>
    <w:p w14:paraId="5314EF62" w14:textId="0358F963" w:rsidR="00FB795F" w:rsidRDefault="001B5196" w:rsidP="00E43258">
      <w:pPr>
        <w:pStyle w:val="ListParagraph"/>
        <w:numPr>
          <w:ilvl w:val="0"/>
          <w:numId w:val="1"/>
        </w:numPr>
        <w:rPr>
          <w:rFonts w:ascii="Arial" w:hAnsi="Arial" w:cs="Arial"/>
        </w:rPr>
      </w:pPr>
      <w:r>
        <w:rPr>
          <w:rFonts w:ascii="Arial" w:hAnsi="Arial" w:cs="Arial"/>
        </w:rPr>
        <w:t xml:space="preserve">St Ives Bay Beach Resort is open all year </w:t>
      </w:r>
      <w:r w:rsidR="00694879">
        <w:rPr>
          <w:rFonts w:ascii="Arial" w:hAnsi="Arial" w:cs="Arial"/>
        </w:rPr>
        <w:t>round for guests to stay, however, certain facilities such as the Swimming Pool, Shop, Bars, Restaurant</w:t>
      </w:r>
      <w:r w:rsidR="007C2A03">
        <w:rPr>
          <w:rFonts w:ascii="Arial" w:hAnsi="Arial" w:cs="Arial"/>
        </w:rPr>
        <w:t xml:space="preserve"> and some other activities are seasonal and only open April – Oct inclusive. </w:t>
      </w:r>
      <w:r w:rsidR="007C2A03" w:rsidRPr="00AB1AEB">
        <w:rPr>
          <w:rFonts w:ascii="Arial" w:hAnsi="Arial" w:cs="Arial"/>
          <w:b/>
          <w:bCs/>
        </w:rPr>
        <w:t>Please ensure you check the Away Resorts website</w:t>
      </w:r>
      <w:r w:rsidR="007C2A03">
        <w:rPr>
          <w:rFonts w:ascii="Arial" w:hAnsi="Arial" w:cs="Arial"/>
        </w:rPr>
        <w:t xml:space="preserve"> to ensure you know what will </w:t>
      </w:r>
      <w:r w:rsidR="00ED2DCA">
        <w:rPr>
          <w:rFonts w:ascii="Arial" w:hAnsi="Arial" w:cs="Arial"/>
        </w:rPr>
        <w:t xml:space="preserve">be open during your stay. </w:t>
      </w:r>
      <w:r w:rsidR="000874B3">
        <w:rPr>
          <w:rFonts w:ascii="Arial" w:hAnsi="Arial" w:cs="Arial"/>
        </w:rPr>
        <w:t xml:space="preserve">TVPGIS </w:t>
      </w:r>
      <w:r w:rsidR="00ED2DCA">
        <w:rPr>
          <w:rFonts w:ascii="Arial" w:hAnsi="Arial" w:cs="Arial"/>
        </w:rPr>
        <w:t xml:space="preserve">Trust have no control over what the park </w:t>
      </w:r>
      <w:r w:rsidR="001101E3">
        <w:rPr>
          <w:rFonts w:ascii="Arial" w:hAnsi="Arial" w:cs="Arial"/>
        </w:rPr>
        <w:t>chooses</w:t>
      </w:r>
      <w:r w:rsidR="00ED2DCA">
        <w:rPr>
          <w:rFonts w:ascii="Arial" w:hAnsi="Arial" w:cs="Arial"/>
        </w:rPr>
        <w:t xml:space="preserve"> to open, close and when they do so, therefore </w:t>
      </w:r>
      <w:r w:rsidR="005F06E0">
        <w:rPr>
          <w:rFonts w:ascii="Arial" w:hAnsi="Arial" w:cs="Arial"/>
        </w:rPr>
        <w:t>cannot</w:t>
      </w:r>
      <w:r w:rsidR="00ED2DCA">
        <w:rPr>
          <w:rFonts w:ascii="Arial" w:hAnsi="Arial" w:cs="Arial"/>
        </w:rPr>
        <w:t xml:space="preserve"> be held </w:t>
      </w:r>
      <w:r w:rsidR="00C72D7D">
        <w:rPr>
          <w:rFonts w:ascii="Arial" w:hAnsi="Arial" w:cs="Arial"/>
        </w:rPr>
        <w:t>responsible</w:t>
      </w:r>
      <w:r w:rsidR="00ED2DCA">
        <w:rPr>
          <w:rFonts w:ascii="Arial" w:hAnsi="Arial" w:cs="Arial"/>
        </w:rPr>
        <w:t xml:space="preserve"> for any activity or </w:t>
      </w:r>
      <w:r w:rsidR="00C72D7D">
        <w:rPr>
          <w:rFonts w:ascii="Arial" w:hAnsi="Arial" w:cs="Arial"/>
        </w:rPr>
        <w:t xml:space="preserve">facility Away Resorts choose to </w:t>
      </w:r>
      <w:proofErr w:type="gramStart"/>
      <w:r w:rsidR="00C72D7D">
        <w:rPr>
          <w:rFonts w:ascii="Arial" w:hAnsi="Arial" w:cs="Arial"/>
        </w:rPr>
        <w:t>close down</w:t>
      </w:r>
      <w:proofErr w:type="gramEnd"/>
      <w:r w:rsidR="00C72D7D">
        <w:rPr>
          <w:rFonts w:ascii="Arial" w:hAnsi="Arial" w:cs="Arial"/>
        </w:rPr>
        <w:t xml:space="preserve">. </w:t>
      </w:r>
      <w:r w:rsidR="000874B3">
        <w:rPr>
          <w:rFonts w:ascii="Arial" w:hAnsi="Arial" w:cs="Arial"/>
        </w:rPr>
        <w:t xml:space="preserve">TVPGIS </w:t>
      </w:r>
      <w:r w:rsidR="00F95A31">
        <w:rPr>
          <w:rFonts w:ascii="Arial" w:hAnsi="Arial" w:cs="Arial"/>
        </w:rPr>
        <w:t xml:space="preserve">Trust have </w:t>
      </w:r>
      <w:r w:rsidR="00F95A31" w:rsidRPr="00B33C43">
        <w:rPr>
          <w:rFonts w:ascii="Arial" w:hAnsi="Arial" w:cs="Arial"/>
          <w:b/>
          <w:bCs/>
        </w:rPr>
        <w:t>no liability</w:t>
      </w:r>
      <w:r w:rsidR="00F95A31">
        <w:rPr>
          <w:rFonts w:ascii="Arial" w:hAnsi="Arial" w:cs="Arial"/>
        </w:rPr>
        <w:t xml:space="preserve"> in relation to the above</w:t>
      </w:r>
      <w:r w:rsidR="004674D5">
        <w:rPr>
          <w:rFonts w:ascii="Arial" w:hAnsi="Arial" w:cs="Arial"/>
        </w:rPr>
        <w:t xml:space="preserve">. </w:t>
      </w:r>
    </w:p>
    <w:p w14:paraId="5ED78F2E" w14:textId="77777777" w:rsidR="00866342" w:rsidRPr="00866342" w:rsidRDefault="00866342" w:rsidP="00866342">
      <w:pPr>
        <w:pStyle w:val="ListParagraph"/>
        <w:rPr>
          <w:rFonts w:ascii="Arial" w:hAnsi="Arial" w:cs="Arial"/>
        </w:rPr>
      </w:pPr>
    </w:p>
    <w:p w14:paraId="13777142" w14:textId="58E38F35" w:rsidR="004674D5" w:rsidRDefault="004674D5" w:rsidP="004674D5">
      <w:pPr>
        <w:pStyle w:val="ListParagraph"/>
        <w:numPr>
          <w:ilvl w:val="0"/>
          <w:numId w:val="1"/>
        </w:numPr>
        <w:rPr>
          <w:rFonts w:ascii="Arial" w:hAnsi="Arial" w:cs="Arial"/>
        </w:rPr>
      </w:pPr>
      <w:r>
        <w:rPr>
          <w:rFonts w:ascii="Arial" w:hAnsi="Arial" w:cs="Arial"/>
        </w:rPr>
        <w:t>Should you wish to cancel your booking, you will only be entitled to a refund if the trustees deem there are exceptional circumstances, or we are able to sell that holiday date to another member</w:t>
      </w:r>
      <w:r w:rsidR="00FF2276">
        <w:rPr>
          <w:rFonts w:ascii="Arial" w:hAnsi="Arial" w:cs="Arial"/>
        </w:rPr>
        <w:t xml:space="preserve"> of the Trust</w:t>
      </w:r>
    </w:p>
    <w:p w14:paraId="046A62D1" w14:textId="77777777" w:rsidR="00FF2276" w:rsidRPr="00FF2276" w:rsidRDefault="00FF2276" w:rsidP="00FF2276">
      <w:pPr>
        <w:pStyle w:val="ListParagraph"/>
        <w:rPr>
          <w:rFonts w:ascii="Arial" w:hAnsi="Arial" w:cs="Arial"/>
        </w:rPr>
      </w:pPr>
    </w:p>
    <w:p w14:paraId="03E1B1B0" w14:textId="20EB38D2" w:rsidR="00FF2276" w:rsidRDefault="00FF2276" w:rsidP="004674D5">
      <w:pPr>
        <w:pStyle w:val="ListParagraph"/>
        <w:numPr>
          <w:ilvl w:val="0"/>
          <w:numId w:val="1"/>
        </w:numPr>
        <w:rPr>
          <w:rFonts w:ascii="Arial" w:hAnsi="Arial" w:cs="Arial"/>
        </w:rPr>
      </w:pPr>
      <w:r>
        <w:rPr>
          <w:rFonts w:ascii="Arial" w:hAnsi="Arial" w:cs="Arial"/>
        </w:rPr>
        <w:t>The Maximum occupancy is 8. There are 3 bedrooms, one Mast</w:t>
      </w:r>
      <w:r w:rsidR="00187B3E">
        <w:rPr>
          <w:rFonts w:ascii="Arial" w:hAnsi="Arial" w:cs="Arial"/>
        </w:rPr>
        <w:t>er</w:t>
      </w:r>
      <w:r>
        <w:rPr>
          <w:rFonts w:ascii="Arial" w:hAnsi="Arial" w:cs="Arial"/>
        </w:rPr>
        <w:t xml:space="preserve"> Double En Suite, </w:t>
      </w:r>
      <w:r w:rsidR="00D6089F">
        <w:rPr>
          <w:rFonts w:ascii="Arial" w:hAnsi="Arial" w:cs="Arial"/>
        </w:rPr>
        <w:t xml:space="preserve">2 x twin rooms, (Beds can be moved together to make a double) and a blow-up double airbed. The Maximum occupancy must not be exceeded. </w:t>
      </w:r>
    </w:p>
    <w:p w14:paraId="545DFCEC" w14:textId="77777777" w:rsidR="00D6089F" w:rsidRPr="00D6089F" w:rsidRDefault="00D6089F" w:rsidP="00D6089F">
      <w:pPr>
        <w:pStyle w:val="ListParagraph"/>
        <w:rPr>
          <w:rFonts w:ascii="Arial" w:hAnsi="Arial" w:cs="Arial"/>
        </w:rPr>
      </w:pPr>
    </w:p>
    <w:p w14:paraId="0D1653D5" w14:textId="5F4BC50B" w:rsidR="0036688D" w:rsidRDefault="0036688D" w:rsidP="00AB64DF">
      <w:pPr>
        <w:pStyle w:val="ListParagraph"/>
        <w:numPr>
          <w:ilvl w:val="0"/>
          <w:numId w:val="1"/>
        </w:numPr>
        <w:rPr>
          <w:rFonts w:ascii="Arial" w:hAnsi="Arial" w:cs="Arial"/>
        </w:rPr>
      </w:pPr>
      <w:r>
        <w:rPr>
          <w:rFonts w:ascii="Arial" w:hAnsi="Arial" w:cs="Arial"/>
        </w:rPr>
        <w:t xml:space="preserve">Dogs are permitted, however you as the guest are responsible for rectifying </w:t>
      </w:r>
      <w:r w:rsidR="004A57BA">
        <w:rPr>
          <w:rFonts w:ascii="Arial" w:hAnsi="Arial" w:cs="Arial"/>
        </w:rPr>
        <w:t xml:space="preserve">any damage / stains caused by your pet. If you cannot do this it must be reported to Guest Services on the Holiday Park and to </w:t>
      </w:r>
      <w:r w:rsidR="000874B3">
        <w:rPr>
          <w:rFonts w:ascii="Arial" w:hAnsi="Arial" w:cs="Arial"/>
        </w:rPr>
        <w:t xml:space="preserve">TVPGIS </w:t>
      </w:r>
      <w:r w:rsidR="00B27ACB">
        <w:rPr>
          <w:rFonts w:ascii="Arial" w:hAnsi="Arial" w:cs="Arial"/>
        </w:rPr>
        <w:t xml:space="preserve">using the email </w:t>
      </w:r>
      <w:hyperlink r:id="rId7" w:history="1">
        <w:r w:rsidR="008B7136" w:rsidRPr="00247B9C">
          <w:rPr>
            <w:rStyle w:val="Hyperlink"/>
            <w:rFonts w:ascii="Arial" w:hAnsi="Arial" w:cs="Arial"/>
          </w:rPr>
          <w:t>tvpgisholidayhomes@outlook.com</w:t>
        </w:r>
      </w:hyperlink>
      <w:r w:rsidR="00B27ACB">
        <w:rPr>
          <w:rFonts w:ascii="Arial" w:hAnsi="Arial" w:cs="Arial"/>
        </w:rPr>
        <w:t xml:space="preserve"> </w:t>
      </w:r>
      <w:r w:rsidR="009950FB">
        <w:rPr>
          <w:rFonts w:ascii="Arial" w:hAnsi="Arial" w:cs="Arial"/>
        </w:rPr>
        <w:t>We reserve the right to charge to rectify any damage caused</w:t>
      </w:r>
      <w:r w:rsidR="00DA5F0E">
        <w:rPr>
          <w:rFonts w:ascii="Arial" w:hAnsi="Arial" w:cs="Arial"/>
        </w:rPr>
        <w:t xml:space="preserve"> and/or associated cleaning costs. </w:t>
      </w:r>
      <w:r w:rsidR="00492BA9">
        <w:rPr>
          <w:rFonts w:ascii="Arial" w:hAnsi="Arial" w:cs="Arial"/>
        </w:rPr>
        <w:t xml:space="preserve">Please ensure you take you own towels and blankets for </w:t>
      </w:r>
      <w:proofErr w:type="gramStart"/>
      <w:r w:rsidR="00492BA9">
        <w:rPr>
          <w:rFonts w:ascii="Arial" w:hAnsi="Arial" w:cs="Arial"/>
        </w:rPr>
        <w:t>dogs</w:t>
      </w:r>
      <w:proofErr w:type="gramEnd"/>
      <w:r w:rsidR="00492BA9">
        <w:rPr>
          <w:rFonts w:ascii="Arial" w:hAnsi="Arial" w:cs="Arial"/>
        </w:rPr>
        <w:t xml:space="preserve"> use</w:t>
      </w:r>
      <w:r w:rsidR="00F02359">
        <w:rPr>
          <w:rFonts w:ascii="Arial" w:hAnsi="Arial" w:cs="Arial"/>
        </w:rPr>
        <w:t xml:space="preserve">. Dogs are not permitted on the beds. </w:t>
      </w:r>
    </w:p>
    <w:p w14:paraId="0C20C873" w14:textId="77777777" w:rsidR="0025689F" w:rsidRPr="0025689F" w:rsidRDefault="0025689F" w:rsidP="0025689F">
      <w:pPr>
        <w:pStyle w:val="ListParagraph"/>
        <w:rPr>
          <w:rFonts w:ascii="Arial" w:hAnsi="Arial" w:cs="Arial"/>
        </w:rPr>
      </w:pPr>
    </w:p>
    <w:p w14:paraId="31650941" w14:textId="77777777" w:rsidR="0025689F" w:rsidRDefault="0025689F" w:rsidP="0025689F">
      <w:pPr>
        <w:pStyle w:val="ListParagraph"/>
        <w:rPr>
          <w:rFonts w:ascii="Arial" w:hAnsi="Arial" w:cs="Arial"/>
        </w:rPr>
      </w:pPr>
    </w:p>
    <w:p w14:paraId="2E439910" w14:textId="77777777" w:rsidR="00F02359" w:rsidRPr="00F02359" w:rsidRDefault="00F02359" w:rsidP="00F02359">
      <w:pPr>
        <w:pStyle w:val="ListParagraph"/>
        <w:rPr>
          <w:rFonts w:ascii="Arial" w:hAnsi="Arial" w:cs="Arial"/>
        </w:rPr>
      </w:pPr>
    </w:p>
    <w:p w14:paraId="588981C0" w14:textId="77777777" w:rsidR="00F02359" w:rsidRDefault="00F02359" w:rsidP="00F02359">
      <w:pPr>
        <w:pStyle w:val="ListParagraph"/>
        <w:rPr>
          <w:rFonts w:ascii="Arial" w:hAnsi="Arial" w:cs="Arial"/>
        </w:rPr>
      </w:pPr>
    </w:p>
    <w:p w14:paraId="5A47C57D" w14:textId="77777777" w:rsidR="00CB2EBA" w:rsidRPr="00CB2EBA" w:rsidRDefault="00CB2EBA" w:rsidP="00CB2EBA">
      <w:pPr>
        <w:pStyle w:val="ListParagraph"/>
        <w:rPr>
          <w:rFonts w:ascii="Arial" w:hAnsi="Arial" w:cs="Arial"/>
        </w:rPr>
      </w:pPr>
    </w:p>
    <w:p w14:paraId="64436321" w14:textId="627643D9" w:rsidR="0060678E" w:rsidRPr="00F02359" w:rsidRDefault="00CB2EBA" w:rsidP="0060678E">
      <w:pPr>
        <w:pStyle w:val="ListParagraph"/>
        <w:numPr>
          <w:ilvl w:val="0"/>
          <w:numId w:val="1"/>
        </w:numPr>
        <w:rPr>
          <w:rFonts w:ascii="Arial" w:hAnsi="Arial" w:cs="Arial"/>
        </w:rPr>
      </w:pPr>
      <w:r w:rsidRPr="00F02359">
        <w:rPr>
          <w:rFonts w:ascii="Arial" w:hAnsi="Arial" w:cs="Arial"/>
        </w:rPr>
        <w:t>Dogs are not to left alone in the accommodation</w:t>
      </w:r>
      <w:r w:rsidR="004D3535" w:rsidRPr="00F02359">
        <w:rPr>
          <w:rFonts w:ascii="Arial" w:hAnsi="Arial" w:cs="Arial"/>
        </w:rPr>
        <w:t xml:space="preserve"> under any cir</w:t>
      </w:r>
      <w:r w:rsidR="0060678E" w:rsidRPr="00F02359">
        <w:rPr>
          <w:rFonts w:ascii="Arial" w:hAnsi="Arial" w:cs="Arial"/>
        </w:rPr>
        <w:t xml:space="preserve">cumstances. </w:t>
      </w:r>
      <w:r w:rsidR="00596A54">
        <w:rPr>
          <w:rFonts w:ascii="Arial" w:hAnsi="Arial" w:cs="Arial"/>
        </w:rPr>
        <w:t xml:space="preserve">Dogs must also be </w:t>
      </w:r>
      <w:proofErr w:type="gramStart"/>
      <w:r w:rsidR="00596A54">
        <w:rPr>
          <w:rFonts w:ascii="Arial" w:hAnsi="Arial" w:cs="Arial"/>
        </w:rPr>
        <w:t>kept on leads at all times</w:t>
      </w:r>
      <w:proofErr w:type="gramEnd"/>
      <w:r w:rsidR="00596A54">
        <w:rPr>
          <w:rFonts w:ascii="Arial" w:hAnsi="Arial" w:cs="Arial"/>
        </w:rPr>
        <w:t xml:space="preserve"> whilst on the holiday park. </w:t>
      </w:r>
    </w:p>
    <w:p w14:paraId="5456E654" w14:textId="77777777" w:rsidR="00DA5F0E" w:rsidRPr="00DA5F0E" w:rsidRDefault="00DA5F0E" w:rsidP="00DA5F0E">
      <w:pPr>
        <w:pStyle w:val="ListParagraph"/>
        <w:rPr>
          <w:rFonts w:ascii="Arial" w:hAnsi="Arial" w:cs="Arial"/>
        </w:rPr>
      </w:pPr>
    </w:p>
    <w:p w14:paraId="12DB6751" w14:textId="4668F286" w:rsidR="00991FFC" w:rsidRDefault="00DA5F0E" w:rsidP="00991FFC">
      <w:pPr>
        <w:pStyle w:val="ListParagraph"/>
        <w:numPr>
          <w:ilvl w:val="0"/>
          <w:numId w:val="1"/>
        </w:numPr>
        <w:rPr>
          <w:rFonts w:ascii="Arial" w:hAnsi="Arial" w:cs="Arial"/>
        </w:rPr>
      </w:pPr>
      <w:r>
        <w:rPr>
          <w:rFonts w:ascii="Arial" w:hAnsi="Arial" w:cs="Arial"/>
        </w:rPr>
        <w:t xml:space="preserve">All </w:t>
      </w:r>
      <w:r w:rsidR="0060678E">
        <w:rPr>
          <w:rFonts w:ascii="Arial" w:hAnsi="Arial" w:cs="Arial"/>
        </w:rPr>
        <w:t>guests</w:t>
      </w:r>
      <w:r>
        <w:rPr>
          <w:rFonts w:ascii="Arial" w:hAnsi="Arial" w:cs="Arial"/>
        </w:rPr>
        <w:t xml:space="preserve"> must </w:t>
      </w:r>
      <w:r w:rsidR="0060678E">
        <w:rPr>
          <w:rFonts w:ascii="Arial" w:hAnsi="Arial" w:cs="Arial"/>
        </w:rPr>
        <w:t xml:space="preserve">view and </w:t>
      </w:r>
      <w:r>
        <w:rPr>
          <w:rFonts w:ascii="Arial" w:hAnsi="Arial" w:cs="Arial"/>
        </w:rPr>
        <w:t xml:space="preserve">comply with the rules of St Ives Bay Beach Resort and Away Resorts. Details can be found at </w:t>
      </w:r>
      <w:r w:rsidR="008C1E79">
        <w:rPr>
          <w:rFonts w:ascii="Arial" w:hAnsi="Arial" w:cs="Arial"/>
        </w:rPr>
        <w:t xml:space="preserve">the </w:t>
      </w:r>
      <w:r>
        <w:rPr>
          <w:rFonts w:ascii="Arial" w:hAnsi="Arial" w:cs="Arial"/>
        </w:rPr>
        <w:t>Holiday Park</w:t>
      </w:r>
      <w:r w:rsidR="00596A54">
        <w:rPr>
          <w:rFonts w:ascii="Arial" w:hAnsi="Arial" w:cs="Arial"/>
        </w:rPr>
        <w:t xml:space="preserve">, </w:t>
      </w:r>
      <w:r w:rsidR="008C1E79">
        <w:rPr>
          <w:rFonts w:ascii="Arial" w:hAnsi="Arial" w:cs="Arial"/>
        </w:rPr>
        <w:t>on their website</w:t>
      </w:r>
      <w:r w:rsidR="00596A54">
        <w:rPr>
          <w:rFonts w:ascii="Arial" w:hAnsi="Arial" w:cs="Arial"/>
        </w:rPr>
        <w:t xml:space="preserve"> and in the guest information folder at the property</w:t>
      </w:r>
      <w:r w:rsidR="008C1E79">
        <w:rPr>
          <w:rFonts w:ascii="Arial" w:hAnsi="Arial" w:cs="Arial"/>
        </w:rPr>
        <w:t xml:space="preserve">. </w:t>
      </w:r>
      <w:r w:rsidR="001024FF">
        <w:rPr>
          <w:rFonts w:ascii="Arial" w:hAnsi="Arial" w:cs="Arial"/>
        </w:rPr>
        <w:t xml:space="preserve">Failure to comply with these rules may result in </w:t>
      </w:r>
      <w:proofErr w:type="spellStart"/>
      <w:r w:rsidR="001024FF">
        <w:rPr>
          <w:rFonts w:ascii="Arial" w:hAnsi="Arial" w:cs="Arial"/>
        </w:rPr>
        <w:t>Away</w:t>
      </w:r>
      <w:proofErr w:type="spellEnd"/>
      <w:r w:rsidR="001024FF">
        <w:rPr>
          <w:rFonts w:ascii="Arial" w:hAnsi="Arial" w:cs="Arial"/>
        </w:rPr>
        <w:t xml:space="preserve"> Resorts asking you to leave the Holiday Park.</w:t>
      </w:r>
      <w:r w:rsidR="00596A54">
        <w:rPr>
          <w:rFonts w:ascii="Arial" w:hAnsi="Arial" w:cs="Arial"/>
        </w:rPr>
        <w:t xml:space="preserve"> </w:t>
      </w:r>
    </w:p>
    <w:p w14:paraId="25391125" w14:textId="7D187706" w:rsidR="00991FFC" w:rsidRDefault="00991FFC" w:rsidP="00991FFC">
      <w:pPr>
        <w:pStyle w:val="ListParagraph"/>
        <w:rPr>
          <w:rFonts w:ascii="Arial" w:hAnsi="Arial" w:cs="Arial"/>
        </w:rPr>
      </w:pPr>
    </w:p>
    <w:p w14:paraId="233134BD" w14:textId="170C062B" w:rsidR="00991FFC" w:rsidRPr="00991FFC" w:rsidRDefault="000874B3" w:rsidP="00991FFC">
      <w:pPr>
        <w:pStyle w:val="ListParagraph"/>
        <w:numPr>
          <w:ilvl w:val="0"/>
          <w:numId w:val="1"/>
        </w:numPr>
        <w:rPr>
          <w:rFonts w:ascii="Arial" w:hAnsi="Arial" w:cs="Arial"/>
        </w:rPr>
      </w:pPr>
      <w:r>
        <w:rPr>
          <w:rFonts w:ascii="Arial" w:hAnsi="Arial" w:cs="Arial"/>
        </w:rPr>
        <w:t xml:space="preserve">Smoking or </w:t>
      </w:r>
      <w:r w:rsidR="009A3CD5">
        <w:rPr>
          <w:rFonts w:ascii="Arial" w:hAnsi="Arial" w:cs="Arial"/>
        </w:rPr>
        <w:t xml:space="preserve">the lighting of candles is not </w:t>
      </w:r>
      <w:r w:rsidR="00EA578A">
        <w:rPr>
          <w:rFonts w:ascii="Arial" w:hAnsi="Arial" w:cs="Arial"/>
        </w:rPr>
        <w:t>permitted within the property, nor can guest</w:t>
      </w:r>
      <w:r w:rsidR="00943C70">
        <w:rPr>
          <w:rFonts w:ascii="Arial" w:hAnsi="Arial" w:cs="Arial"/>
        </w:rPr>
        <w:t>s</w:t>
      </w:r>
      <w:r w:rsidR="00EA578A">
        <w:rPr>
          <w:rFonts w:ascii="Arial" w:hAnsi="Arial" w:cs="Arial"/>
        </w:rPr>
        <w:t xml:space="preserve"> use </w:t>
      </w:r>
      <w:proofErr w:type="gramStart"/>
      <w:r w:rsidR="009A3CD5">
        <w:rPr>
          <w:rFonts w:ascii="Arial" w:hAnsi="Arial" w:cs="Arial"/>
        </w:rPr>
        <w:t>BBQ’s</w:t>
      </w:r>
      <w:proofErr w:type="gramEnd"/>
      <w:r w:rsidR="009A3CD5">
        <w:rPr>
          <w:rFonts w:ascii="Arial" w:hAnsi="Arial" w:cs="Arial"/>
        </w:rPr>
        <w:t>.</w:t>
      </w:r>
      <w:r w:rsidR="00596A54">
        <w:rPr>
          <w:rFonts w:ascii="Arial" w:hAnsi="Arial" w:cs="Arial"/>
        </w:rPr>
        <w:t xml:space="preserve"> No ashtrays are provided so guests must </w:t>
      </w:r>
      <w:r w:rsidR="000976AD">
        <w:rPr>
          <w:rFonts w:ascii="Arial" w:hAnsi="Arial" w:cs="Arial"/>
        </w:rPr>
        <w:t>dispose</w:t>
      </w:r>
      <w:r w:rsidR="00596A54">
        <w:rPr>
          <w:rFonts w:ascii="Arial" w:hAnsi="Arial" w:cs="Arial"/>
        </w:rPr>
        <w:t xml:space="preserve"> of any cigarette</w:t>
      </w:r>
      <w:r w:rsidR="000976AD">
        <w:rPr>
          <w:rFonts w:ascii="Arial" w:hAnsi="Arial" w:cs="Arial"/>
        </w:rPr>
        <w:t xml:space="preserve"> ends if they smoke outside the property. </w:t>
      </w:r>
    </w:p>
    <w:p w14:paraId="140EF82F" w14:textId="77777777" w:rsidR="008713F4" w:rsidRPr="008713F4" w:rsidRDefault="008713F4" w:rsidP="008713F4">
      <w:pPr>
        <w:pStyle w:val="ListParagraph"/>
        <w:rPr>
          <w:rFonts w:ascii="Arial" w:hAnsi="Arial" w:cs="Arial"/>
        </w:rPr>
      </w:pPr>
    </w:p>
    <w:p w14:paraId="785FF38A" w14:textId="154858D5" w:rsidR="008713F4" w:rsidRDefault="008713F4" w:rsidP="00AB64DF">
      <w:pPr>
        <w:pStyle w:val="ListParagraph"/>
        <w:numPr>
          <w:ilvl w:val="0"/>
          <w:numId w:val="1"/>
        </w:numPr>
        <w:rPr>
          <w:rFonts w:ascii="Arial" w:hAnsi="Arial" w:cs="Arial"/>
        </w:rPr>
      </w:pPr>
      <w:r>
        <w:rPr>
          <w:rFonts w:ascii="Arial" w:hAnsi="Arial" w:cs="Arial"/>
        </w:rPr>
        <w:t xml:space="preserve">Check in is 1600 and the key should be collected from Guest Services. Check out is 1000. Please ensure you leave the property </w:t>
      </w:r>
      <w:r w:rsidR="0007726F">
        <w:rPr>
          <w:rFonts w:ascii="Arial" w:hAnsi="Arial" w:cs="Arial"/>
        </w:rPr>
        <w:t xml:space="preserve">in </w:t>
      </w:r>
      <w:r w:rsidR="00E64152">
        <w:rPr>
          <w:rFonts w:ascii="Arial" w:hAnsi="Arial" w:cs="Arial"/>
        </w:rPr>
        <w:t>the</w:t>
      </w:r>
      <w:r w:rsidR="0007726F">
        <w:rPr>
          <w:rFonts w:ascii="Arial" w:hAnsi="Arial" w:cs="Arial"/>
        </w:rPr>
        <w:t xml:space="preserve"> s</w:t>
      </w:r>
      <w:r w:rsidR="00E64152">
        <w:rPr>
          <w:rFonts w:ascii="Arial" w:hAnsi="Arial" w:cs="Arial"/>
        </w:rPr>
        <w:t>ame</w:t>
      </w:r>
      <w:r w:rsidR="0007726F">
        <w:rPr>
          <w:rFonts w:ascii="Arial" w:hAnsi="Arial" w:cs="Arial"/>
        </w:rPr>
        <w:t xml:space="preserve"> condition </w:t>
      </w:r>
      <w:r w:rsidR="00BC74DB">
        <w:rPr>
          <w:rFonts w:ascii="Arial" w:hAnsi="Arial" w:cs="Arial"/>
        </w:rPr>
        <w:t>as</w:t>
      </w:r>
      <w:r w:rsidR="0007726F">
        <w:rPr>
          <w:rFonts w:ascii="Arial" w:hAnsi="Arial" w:cs="Arial"/>
        </w:rPr>
        <w:t xml:space="preserve"> </w:t>
      </w:r>
      <w:r w:rsidR="00BC74DB">
        <w:rPr>
          <w:rFonts w:ascii="Arial" w:hAnsi="Arial" w:cs="Arial"/>
        </w:rPr>
        <w:t>on your arrival</w:t>
      </w:r>
      <w:r w:rsidR="00F83E8D">
        <w:rPr>
          <w:rFonts w:ascii="Arial" w:hAnsi="Arial" w:cs="Arial"/>
        </w:rPr>
        <w:t>.</w:t>
      </w:r>
    </w:p>
    <w:p w14:paraId="66816C97" w14:textId="77777777" w:rsidR="0007726F" w:rsidRPr="0007726F" w:rsidRDefault="0007726F" w:rsidP="0007726F">
      <w:pPr>
        <w:pStyle w:val="ListParagraph"/>
        <w:rPr>
          <w:rFonts w:ascii="Arial" w:hAnsi="Arial" w:cs="Arial"/>
        </w:rPr>
      </w:pPr>
    </w:p>
    <w:p w14:paraId="26BDDD54" w14:textId="67B37295" w:rsidR="00687C9D" w:rsidRDefault="0007726F" w:rsidP="00AB64DF">
      <w:pPr>
        <w:pStyle w:val="ListParagraph"/>
        <w:numPr>
          <w:ilvl w:val="0"/>
          <w:numId w:val="1"/>
        </w:numPr>
        <w:rPr>
          <w:rFonts w:ascii="Arial" w:hAnsi="Arial" w:cs="Arial"/>
        </w:rPr>
      </w:pPr>
      <w:r>
        <w:rPr>
          <w:rFonts w:ascii="Arial" w:hAnsi="Arial" w:cs="Arial"/>
        </w:rPr>
        <w:t xml:space="preserve">You agree that TVPGIS can pass on your contact </w:t>
      </w:r>
      <w:r w:rsidR="00F83E8D">
        <w:rPr>
          <w:rFonts w:ascii="Arial" w:hAnsi="Arial" w:cs="Arial"/>
        </w:rPr>
        <w:t>details</w:t>
      </w:r>
      <w:r>
        <w:rPr>
          <w:rFonts w:ascii="Arial" w:hAnsi="Arial" w:cs="Arial"/>
        </w:rPr>
        <w:t xml:space="preserve"> to Away Resorts, this is solely to enable them to contact you about your holiday </w:t>
      </w:r>
      <w:proofErr w:type="gramStart"/>
      <w:r>
        <w:rPr>
          <w:rFonts w:ascii="Arial" w:hAnsi="Arial" w:cs="Arial"/>
        </w:rPr>
        <w:t>and also</w:t>
      </w:r>
      <w:proofErr w:type="gramEnd"/>
      <w:r>
        <w:rPr>
          <w:rFonts w:ascii="Arial" w:hAnsi="Arial" w:cs="Arial"/>
        </w:rPr>
        <w:t xml:space="preserve"> </w:t>
      </w:r>
      <w:proofErr w:type="spellStart"/>
      <w:r>
        <w:rPr>
          <w:rFonts w:ascii="Arial" w:hAnsi="Arial" w:cs="Arial"/>
        </w:rPr>
        <w:t>incase</w:t>
      </w:r>
      <w:proofErr w:type="spellEnd"/>
      <w:r>
        <w:rPr>
          <w:rFonts w:ascii="Arial" w:hAnsi="Arial" w:cs="Arial"/>
        </w:rPr>
        <w:t xml:space="preserve"> they need to contact in an emergency. Your details will not be used for any marketing purpose. </w:t>
      </w:r>
    </w:p>
    <w:p w14:paraId="5CE0AB57" w14:textId="77777777" w:rsidR="00687C9D" w:rsidRPr="00687C9D" w:rsidRDefault="00687C9D" w:rsidP="00687C9D">
      <w:pPr>
        <w:pStyle w:val="ListParagraph"/>
        <w:rPr>
          <w:rFonts w:ascii="Arial" w:hAnsi="Arial" w:cs="Arial"/>
        </w:rPr>
      </w:pPr>
    </w:p>
    <w:p w14:paraId="0DE579D8" w14:textId="17BD6805" w:rsidR="00F35797" w:rsidRDefault="00687C9D" w:rsidP="00AB64DF">
      <w:pPr>
        <w:pStyle w:val="ListParagraph"/>
        <w:numPr>
          <w:ilvl w:val="0"/>
          <w:numId w:val="1"/>
        </w:numPr>
        <w:rPr>
          <w:rFonts w:ascii="Arial" w:hAnsi="Arial" w:cs="Arial"/>
        </w:rPr>
      </w:pPr>
      <w:r>
        <w:rPr>
          <w:rFonts w:ascii="Arial" w:hAnsi="Arial" w:cs="Arial"/>
        </w:rPr>
        <w:t xml:space="preserve">Towels and bedding </w:t>
      </w:r>
      <w:r w:rsidR="00142D93">
        <w:rPr>
          <w:rFonts w:ascii="Arial" w:hAnsi="Arial" w:cs="Arial"/>
        </w:rPr>
        <w:t>are</w:t>
      </w:r>
      <w:r>
        <w:rPr>
          <w:rFonts w:ascii="Arial" w:hAnsi="Arial" w:cs="Arial"/>
        </w:rPr>
        <w:t xml:space="preserve"> </w:t>
      </w:r>
      <w:proofErr w:type="gramStart"/>
      <w:r>
        <w:rPr>
          <w:rFonts w:ascii="Arial" w:hAnsi="Arial" w:cs="Arial"/>
        </w:rPr>
        <w:t>provided,</w:t>
      </w:r>
      <w:proofErr w:type="gramEnd"/>
      <w:r>
        <w:rPr>
          <w:rFonts w:ascii="Arial" w:hAnsi="Arial" w:cs="Arial"/>
        </w:rPr>
        <w:t xml:space="preserve"> however you will </w:t>
      </w:r>
      <w:r w:rsidR="000976AD">
        <w:rPr>
          <w:rFonts w:ascii="Arial" w:hAnsi="Arial" w:cs="Arial"/>
        </w:rPr>
        <w:t>have to provide your own towels for the hot Tub, swimming, Beach etc</w:t>
      </w:r>
      <w:r>
        <w:rPr>
          <w:rFonts w:ascii="Arial" w:hAnsi="Arial" w:cs="Arial"/>
        </w:rPr>
        <w:t xml:space="preserve">. The Home has </w:t>
      </w:r>
      <w:r w:rsidR="00C50836">
        <w:rPr>
          <w:rFonts w:ascii="Arial" w:hAnsi="Arial" w:cs="Arial"/>
        </w:rPr>
        <w:t xml:space="preserve">smart </w:t>
      </w:r>
      <w:proofErr w:type="gramStart"/>
      <w:r w:rsidR="00C50836">
        <w:rPr>
          <w:rFonts w:ascii="Arial" w:hAnsi="Arial" w:cs="Arial"/>
        </w:rPr>
        <w:t>TV’s</w:t>
      </w:r>
      <w:proofErr w:type="gramEnd"/>
      <w:r w:rsidR="00C50836">
        <w:rPr>
          <w:rFonts w:ascii="Arial" w:hAnsi="Arial" w:cs="Arial"/>
        </w:rPr>
        <w:t xml:space="preserve"> in the Lounge and </w:t>
      </w:r>
      <w:r w:rsidR="00F83E8D">
        <w:rPr>
          <w:rFonts w:ascii="Arial" w:hAnsi="Arial" w:cs="Arial"/>
        </w:rPr>
        <w:t>bedrooms</w:t>
      </w:r>
      <w:r w:rsidR="00C50836">
        <w:rPr>
          <w:rFonts w:ascii="Arial" w:hAnsi="Arial" w:cs="Arial"/>
        </w:rPr>
        <w:t xml:space="preserve"> and has its own </w:t>
      </w:r>
      <w:proofErr w:type="spellStart"/>
      <w:r w:rsidR="00C50836">
        <w:rPr>
          <w:rFonts w:ascii="Arial" w:hAnsi="Arial" w:cs="Arial"/>
        </w:rPr>
        <w:t>Wifi</w:t>
      </w:r>
      <w:proofErr w:type="spellEnd"/>
      <w:r w:rsidR="00C50836">
        <w:rPr>
          <w:rFonts w:ascii="Arial" w:hAnsi="Arial" w:cs="Arial"/>
        </w:rPr>
        <w:t xml:space="preserve"> within the property. Please remember to </w:t>
      </w:r>
      <w:r w:rsidR="00C50836" w:rsidRPr="000976AD">
        <w:rPr>
          <w:rFonts w:ascii="Arial" w:hAnsi="Arial" w:cs="Arial"/>
          <w:b/>
          <w:bCs/>
        </w:rPr>
        <w:t>log out</w:t>
      </w:r>
      <w:r w:rsidR="00C50836">
        <w:rPr>
          <w:rFonts w:ascii="Arial" w:hAnsi="Arial" w:cs="Arial"/>
        </w:rPr>
        <w:t xml:space="preserve"> of any accounts on the TV</w:t>
      </w:r>
      <w:r w:rsidR="00142D93">
        <w:rPr>
          <w:rFonts w:ascii="Arial" w:hAnsi="Arial" w:cs="Arial"/>
        </w:rPr>
        <w:t>’s</w:t>
      </w:r>
      <w:r w:rsidR="00C50836">
        <w:rPr>
          <w:rFonts w:ascii="Arial" w:hAnsi="Arial" w:cs="Arial"/>
        </w:rPr>
        <w:t xml:space="preserve"> prior to leaving. </w:t>
      </w:r>
    </w:p>
    <w:p w14:paraId="377FFF27" w14:textId="77777777" w:rsidR="00F35797" w:rsidRPr="00F35797" w:rsidRDefault="00F35797" w:rsidP="00F35797">
      <w:pPr>
        <w:pStyle w:val="ListParagraph"/>
        <w:rPr>
          <w:rFonts w:ascii="Arial" w:hAnsi="Arial" w:cs="Arial"/>
        </w:rPr>
      </w:pPr>
    </w:p>
    <w:p w14:paraId="6810C5CE" w14:textId="66D7BFB7" w:rsidR="0007726F" w:rsidRDefault="00F35797" w:rsidP="00AB64DF">
      <w:pPr>
        <w:pStyle w:val="ListParagraph"/>
        <w:numPr>
          <w:ilvl w:val="0"/>
          <w:numId w:val="1"/>
        </w:numPr>
        <w:rPr>
          <w:rFonts w:ascii="Arial" w:hAnsi="Arial" w:cs="Arial"/>
        </w:rPr>
      </w:pPr>
      <w:r w:rsidRPr="00F83E8D">
        <w:rPr>
          <w:rFonts w:ascii="Arial" w:hAnsi="Arial" w:cs="Arial"/>
        </w:rPr>
        <w:t xml:space="preserve">All furnishings and equipment at the property are </w:t>
      </w:r>
      <w:r w:rsidR="006B5FE1" w:rsidRPr="00F83E8D">
        <w:rPr>
          <w:rFonts w:ascii="Arial" w:hAnsi="Arial" w:cs="Arial"/>
        </w:rPr>
        <w:t xml:space="preserve">the property of TVPGIS. </w:t>
      </w:r>
      <w:r w:rsidR="00612992" w:rsidRPr="00F83E8D">
        <w:rPr>
          <w:rFonts w:ascii="Arial" w:hAnsi="Arial" w:cs="Arial"/>
        </w:rPr>
        <w:t xml:space="preserve">Please report any breakages or damage to </w:t>
      </w:r>
      <w:hyperlink r:id="rId8" w:history="1">
        <w:r w:rsidR="00612992" w:rsidRPr="00F83E8D">
          <w:rPr>
            <w:rStyle w:val="Hyperlink"/>
            <w:rFonts w:ascii="Arial" w:hAnsi="Arial" w:cs="Arial"/>
          </w:rPr>
          <w:t>tvpgisholidayhomes@outlook.com</w:t>
        </w:r>
      </w:hyperlink>
      <w:r w:rsidR="00612992" w:rsidRPr="00F83E8D">
        <w:rPr>
          <w:rFonts w:ascii="Arial" w:hAnsi="Arial" w:cs="Arial"/>
        </w:rPr>
        <w:t xml:space="preserve"> and to Guest Services on the park.</w:t>
      </w:r>
      <w:r w:rsidR="00C16076" w:rsidRPr="00F83E8D">
        <w:rPr>
          <w:rFonts w:ascii="Arial" w:hAnsi="Arial" w:cs="Arial"/>
        </w:rPr>
        <w:t xml:space="preserve"> If a</w:t>
      </w:r>
      <w:r w:rsidR="00CF51A2" w:rsidRPr="00F83E8D">
        <w:rPr>
          <w:rFonts w:ascii="Arial" w:hAnsi="Arial" w:cs="Arial"/>
        </w:rPr>
        <w:t>n</w:t>
      </w:r>
      <w:r w:rsidR="00C16076" w:rsidRPr="00F83E8D">
        <w:rPr>
          <w:rFonts w:ascii="Arial" w:hAnsi="Arial" w:cs="Arial"/>
        </w:rPr>
        <w:t xml:space="preserve">y unreported damage is found following your stay and reported to the Trustees, you will be charged </w:t>
      </w:r>
      <w:r w:rsidR="00CF51A2" w:rsidRPr="00F83E8D">
        <w:rPr>
          <w:rFonts w:ascii="Arial" w:hAnsi="Arial" w:cs="Arial"/>
        </w:rPr>
        <w:t xml:space="preserve">for any replacement or repair. </w:t>
      </w:r>
      <w:r w:rsidR="00432AD9">
        <w:rPr>
          <w:rFonts w:ascii="Arial" w:hAnsi="Arial" w:cs="Arial"/>
        </w:rPr>
        <w:t>W</w:t>
      </w:r>
      <w:r w:rsidR="00432AD9" w:rsidRPr="00F83E8D">
        <w:rPr>
          <w:rFonts w:ascii="Arial" w:hAnsi="Arial" w:cs="Arial"/>
        </w:rPr>
        <w:t xml:space="preserve">e will </w:t>
      </w:r>
      <w:proofErr w:type="gramStart"/>
      <w:r w:rsidR="00432AD9" w:rsidRPr="00F83E8D">
        <w:rPr>
          <w:rFonts w:ascii="Arial" w:hAnsi="Arial" w:cs="Arial"/>
        </w:rPr>
        <w:t>take action</w:t>
      </w:r>
      <w:proofErr w:type="gramEnd"/>
      <w:r w:rsidR="00432AD9" w:rsidRPr="00F83E8D">
        <w:rPr>
          <w:rFonts w:ascii="Arial" w:hAnsi="Arial" w:cs="Arial"/>
        </w:rPr>
        <w:t xml:space="preserve"> against those who commit instances of wilful damage or theft.</w:t>
      </w:r>
    </w:p>
    <w:p w14:paraId="6C80974B" w14:textId="77777777" w:rsidR="004626A0" w:rsidRDefault="004626A0" w:rsidP="004626A0">
      <w:pPr>
        <w:pStyle w:val="ListParagraph"/>
        <w:rPr>
          <w:rFonts w:ascii="Arial" w:hAnsi="Arial" w:cs="Arial"/>
        </w:rPr>
      </w:pPr>
      <w:r>
        <w:rPr>
          <w:rFonts w:ascii="Arial" w:hAnsi="Arial" w:cs="Arial"/>
        </w:rPr>
        <w:t>With the above in mind, please read through the Guest information Folder and ensure you check the inventory within the property and report any missing items to the above email address and guest services. If a guest discovers an item is missing, we will go to the previous guest who will need to provide sufficient evidence to the trustees that the items were there during their stay otherwise that guest will be billed for the missing items.</w:t>
      </w:r>
    </w:p>
    <w:p w14:paraId="0F3410E1" w14:textId="77777777" w:rsidR="0068581B" w:rsidRDefault="0068581B" w:rsidP="0068581B">
      <w:pPr>
        <w:pStyle w:val="ListParagraph"/>
        <w:rPr>
          <w:rFonts w:ascii="Arial" w:hAnsi="Arial" w:cs="Arial"/>
        </w:rPr>
      </w:pPr>
    </w:p>
    <w:p w14:paraId="2E847EA7" w14:textId="60C8FF0B" w:rsidR="0068581B" w:rsidRDefault="00CF51A2" w:rsidP="0068581B">
      <w:pPr>
        <w:pStyle w:val="ListParagraph"/>
        <w:numPr>
          <w:ilvl w:val="0"/>
          <w:numId w:val="1"/>
        </w:numPr>
        <w:rPr>
          <w:rFonts w:ascii="Arial" w:hAnsi="Arial" w:cs="Arial"/>
        </w:rPr>
      </w:pPr>
      <w:r>
        <w:rPr>
          <w:rFonts w:ascii="Arial" w:hAnsi="Arial" w:cs="Arial"/>
        </w:rPr>
        <w:t>You will require your own Holiday Insurance for your stay</w:t>
      </w:r>
      <w:r w:rsidR="00F83E8D">
        <w:rPr>
          <w:rFonts w:ascii="Arial" w:hAnsi="Arial" w:cs="Arial"/>
        </w:rPr>
        <w:t xml:space="preserve"> to cover you and your guests. </w:t>
      </w:r>
    </w:p>
    <w:p w14:paraId="00B2345E" w14:textId="77777777" w:rsidR="00DB12CC" w:rsidRDefault="00DB12CC" w:rsidP="00DB12CC">
      <w:pPr>
        <w:pStyle w:val="ListParagraph"/>
        <w:rPr>
          <w:rFonts w:ascii="Arial" w:hAnsi="Arial" w:cs="Arial"/>
        </w:rPr>
      </w:pPr>
    </w:p>
    <w:p w14:paraId="2E4978AC" w14:textId="77777777" w:rsidR="00905A8D" w:rsidRDefault="00905A8D" w:rsidP="00DB12CC">
      <w:pPr>
        <w:pStyle w:val="ListParagraph"/>
        <w:rPr>
          <w:rFonts w:ascii="Arial" w:hAnsi="Arial" w:cs="Arial"/>
        </w:rPr>
      </w:pPr>
    </w:p>
    <w:p w14:paraId="4D8543BA" w14:textId="77777777" w:rsidR="00905A8D" w:rsidRDefault="00905A8D" w:rsidP="00DB12CC">
      <w:pPr>
        <w:pStyle w:val="ListParagraph"/>
        <w:rPr>
          <w:rFonts w:ascii="Arial" w:hAnsi="Arial" w:cs="Arial"/>
        </w:rPr>
      </w:pPr>
    </w:p>
    <w:p w14:paraId="3F755076" w14:textId="77777777" w:rsidR="004626A0" w:rsidRDefault="004626A0" w:rsidP="00DB12CC">
      <w:pPr>
        <w:pStyle w:val="ListParagraph"/>
        <w:rPr>
          <w:rFonts w:ascii="Arial" w:hAnsi="Arial" w:cs="Arial"/>
        </w:rPr>
      </w:pPr>
    </w:p>
    <w:p w14:paraId="19C3EA26" w14:textId="77777777" w:rsidR="004626A0" w:rsidRDefault="004626A0" w:rsidP="00DB12CC">
      <w:pPr>
        <w:pStyle w:val="ListParagraph"/>
        <w:rPr>
          <w:rFonts w:ascii="Arial" w:hAnsi="Arial" w:cs="Arial"/>
        </w:rPr>
      </w:pPr>
    </w:p>
    <w:p w14:paraId="214D5BD6" w14:textId="77777777" w:rsidR="004626A0" w:rsidRPr="00DB12CC" w:rsidRDefault="004626A0" w:rsidP="00DB12CC">
      <w:pPr>
        <w:pStyle w:val="ListParagraph"/>
        <w:rPr>
          <w:rFonts w:ascii="Arial" w:hAnsi="Arial" w:cs="Arial"/>
        </w:rPr>
      </w:pPr>
    </w:p>
    <w:p w14:paraId="29CB8B78" w14:textId="02D6406F" w:rsidR="00DB12CC" w:rsidRDefault="00DB12CC" w:rsidP="0068581B">
      <w:pPr>
        <w:pStyle w:val="ListParagraph"/>
        <w:numPr>
          <w:ilvl w:val="0"/>
          <w:numId w:val="1"/>
        </w:numPr>
        <w:rPr>
          <w:rFonts w:ascii="Arial" w:hAnsi="Arial" w:cs="Arial"/>
        </w:rPr>
      </w:pPr>
      <w:r>
        <w:rPr>
          <w:rFonts w:ascii="Arial" w:hAnsi="Arial" w:cs="Arial"/>
        </w:rPr>
        <w:t xml:space="preserve">For </w:t>
      </w:r>
      <w:r w:rsidR="00F71C53">
        <w:rPr>
          <w:rFonts w:ascii="Arial" w:hAnsi="Arial" w:cs="Arial"/>
        </w:rPr>
        <w:t>assistance,</w:t>
      </w:r>
      <w:r>
        <w:rPr>
          <w:rFonts w:ascii="Arial" w:hAnsi="Arial" w:cs="Arial"/>
        </w:rPr>
        <w:t xml:space="preserve"> please contact Guest Services in the first instance. They </w:t>
      </w:r>
      <w:r w:rsidR="0026536C">
        <w:rPr>
          <w:rFonts w:ascii="Arial" w:hAnsi="Arial" w:cs="Arial"/>
        </w:rPr>
        <w:t>have</w:t>
      </w:r>
      <w:r>
        <w:rPr>
          <w:rFonts w:ascii="Arial" w:hAnsi="Arial" w:cs="Arial"/>
        </w:rPr>
        <w:t xml:space="preserve"> </w:t>
      </w:r>
      <w:proofErr w:type="gramStart"/>
      <w:r>
        <w:rPr>
          <w:rFonts w:ascii="Arial" w:hAnsi="Arial" w:cs="Arial"/>
        </w:rPr>
        <w:t>24 hour</w:t>
      </w:r>
      <w:proofErr w:type="gramEnd"/>
      <w:r>
        <w:rPr>
          <w:rFonts w:ascii="Arial" w:hAnsi="Arial" w:cs="Arial"/>
        </w:rPr>
        <w:t xml:space="preserve"> cover on the </w:t>
      </w:r>
      <w:proofErr w:type="gramStart"/>
      <w:r>
        <w:rPr>
          <w:rFonts w:ascii="Arial" w:hAnsi="Arial" w:cs="Arial"/>
        </w:rPr>
        <w:t>Park</w:t>
      </w:r>
      <w:proofErr w:type="gramEnd"/>
      <w:r>
        <w:rPr>
          <w:rFonts w:ascii="Arial" w:hAnsi="Arial" w:cs="Arial"/>
        </w:rPr>
        <w:t xml:space="preserve">, </w:t>
      </w:r>
      <w:r w:rsidR="00F71C53">
        <w:rPr>
          <w:rFonts w:ascii="Arial" w:hAnsi="Arial" w:cs="Arial"/>
        </w:rPr>
        <w:t xml:space="preserve">through guest services and Security. Contact details are within the property and will be given on arrival. </w:t>
      </w:r>
    </w:p>
    <w:p w14:paraId="73E1B9CA" w14:textId="77777777" w:rsidR="0040484C" w:rsidRPr="00254B36" w:rsidRDefault="0040484C" w:rsidP="00254B36">
      <w:pPr>
        <w:pStyle w:val="ListParagraph"/>
        <w:rPr>
          <w:rFonts w:ascii="Arial" w:hAnsi="Arial" w:cs="Arial"/>
        </w:rPr>
      </w:pPr>
    </w:p>
    <w:p w14:paraId="5740521E" w14:textId="3F42DDCC" w:rsidR="0025689F" w:rsidRPr="00A43033" w:rsidRDefault="0040484C" w:rsidP="0025689F">
      <w:pPr>
        <w:pStyle w:val="ListParagraph"/>
        <w:numPr>
          <w:ilvl w:val="0"/>
          <w:numId w:val="1"/>
        </w:numPr>
        <w:rPr>
          <w:rFonts w:ascii="Arial" w:hAnsi="Arial" w:cs="Arial"/>
        </w:rPr>
      </w:pPr>
      <w:r w:rsidRPr="00A43033">
        <w:rPr>
          <w:rFonts w:ascii="Arial" w:hAnsi="Arial" w:cs="Arial"/>
        </w:rPr>
        <w:t xml:space="preserve">There is one allocated parking space, which is labelled with a number “8” on the tarmac. If this space is occupied, please inform guest services who will ensure the vehicle is moved. </w:t>
      </w:r>
    </w:p>
    <w:p w14:paraId="5C28556B" w14:textId="77777777" w:rsidR="00F71C53" w:rsidRPr="00F71C53" w:rsidRDefault="00F71C53" w:rsidP="00F71C53">
      <w:pPr>
        <w:pStyle w:val="ListParagraph"/>
        <w:rPr>
          <w:rFonts w:ascii="Arial" w:hAnsi="Arial" w:cs="Arial"/>
        </w:rPr>
      </w:pPr>
    </w:p>
    <w:p w14:paraId="398FC93F" w14:textId="299641D3" w:rsidR="00F71C53" w:rsidRDefault="00F71C53" w:rsidP="0068581B">
      <w:pPr>
        <w:pStyle w:val="ListParagraph"/>
        <w:numPr>
          <w:ilvl w:val="0"/>
          <w:numId w:val="1"/>
        </w:numPr>
        <w:rPr>
          <w:rFonts w:ascii="Arial" w:hAnsi="Arial" w:cs="Arial"/>
        </w:rPr>
      </w:pPr>
      <w:r>
        <w:rPr>
          <w:rFonts w:ascii="Arial" w:hAnsi="Arial" w:cs="Arial"/>
        </w:rPr>
        <w:t xml:space="preserve">We reserve the right to ask you to leave the property immediately should you breach the rules, with no recourse to a refund. </w:t>
      </w:r>
    </w:p>
    <w:p w14:paraId="11879931" w14:textId="77777777" w:rsidR="0025689F" w:rsidRDefault="0025689F" w:rsidP="0025689F">
      <w:pPr>
        <w:pStyle w:val="ListParagraph"/>
        <w:rPr>
          <w:rFonts w:ascii="Arial" w:hAnsi="Arial" w:cs="Arial"/>
        </w:rPr>
      </w:pPr>
    </w:p>
    <w:p w14:paraId="74E00DC2" w14:textId="01A5DE3A" w:rsidR="0025689F" w:rsidRDefault="00A818A5" w:rsidP="0025689F">
      <w:pPr>
        <w:pStyle w:val="ListParagraph"/>
        <w:numPr>
          <w:ilvl w:val="0"/>
          <w:numId w:val="1"/>
        </w:numPr>
        <w:rPr>
          <w:rFonts w:ascii="Arial" w:hAnsi="Arial" w:cs="Arial"/>
        </w:rPr>
      </w:pPr>
      <w:r>
        <w:rPr>
          <w:rFonts w:ascii="Arial" w:hAnsi="Arial" w:cs="Arial"/>
        </w:rPr>
        <w:t xml:space="preserve">You will be contacted approx. 1 month prior to your stay by Away Resorts to confirm your stay and inform you of the check in information and process. </w:t>
      </w:r>
      <w:r w:rsidR="003D4ADE">
        <w:rPr>
          <w:rFonts w:ascii="Arial" w:hAnsi="Arial" w:cs="Arial"/>
        </w:rPr>
        <w:t xml:space="preserve">Please ensure you confirm to Away Resorts at this point how many guests are staying so they can ensure you have the correct bedding and towels. </w:t>
      </w:r>
    </w:p>
    <w:p w14:paraId="5323DB23" w14:textId="77777777" w:rsidR="00255B78" w:rsidRPr="00255B78" w:rsidRDefault="00255B78" w:rsidP="00255B78">
      <w:pPr>
        <w:pStyle w:val="ListParagraph"/>
        <w:rPr>
          <w:rFonts w:ascii="Arial" w:hAnsi="Arial" w:cs="Arial"/>
        </w:rPr>
      </w:pPr>
    </w:p>
    <w:p w14:paraId="7240AE43" w14:textId="77777777" w:rsidR="002404A6" w:rsidRDefault="002404A6" w:rsidP="00A37D98">
      <w:pPr>
        <w:rPr>
          <w:rFonts w:ascii="Arial" w:hAnsi="Arial" w:cs="Arial"/>
        </w:rPr>
      </w:pPr>
    </w:p>
    <w:p w14:paraId="1DB7E9F3" w14:textId="0898C161" w:rsidR="00A37D98" w:rsidRDefault="00A37D98" w:rsidP="00A37D98">
      <w:pPr>
        <w:rPr>
          <w:rFonts w:ascii="Arial" w:hAnsi="Arial" w:cs="Arial"/>
        </w:rPr>
      </w:pPr>
      <w:r>
        <w:rPr>
          <w:rFonts w:ascii="Arial" w:hAnsi="Arial" w:cs="Arial"/>
        </w:rPr>
        <w:t xml:space="preserve">The address of the property is; </w:t>
      </w:r>
    </w:p>
    <w:p w14:paraId="3B118B6E" w14:textId="1130A83D" w:rsidR="00757AB8" w:rsidRDefault="00757AB8" w:rsidP="00A37D98">
      <w:pPr>
        <w:spacing w:after="0"/>
        <w:rPr>
          <w:rFonts w:ascii="Arial" w:hAnsi="Arial" w:cs="Arial"/>
        </w:rPr>
      </w:pPr>
      <w:r>
        <w:rPr>
          <w:rFonts w:ascii="Arial" w:hAnsi="Arial" w:cs="Arial"/>
        </w:rPr>
        <w:t>Porth Point</w:t>
      </w:r>
      <w:r w:rsidR="00632D19">
        <w:rPr>
          <w:rFonts w:ascii="Arial" w:hAnsi="Arial" w:cs="Arial"/>
        </w:rPr>
        <w:t xml:space="preserve"> 8</w:t>
      </w:r>
    </w:p>
    <w:p w14:paraId="1F4D3CA8" w14:textId="40F2BB8B" w:rsidR="00A37D98" w:rsidRDefault="004E5689" w:rsidP="00A37D98">
      <w:pPr>
        <w:spacing w:after="0"/>
        <w:rPr>
          <w:rFonts w:ascii="Arial" w:hAnsi="Arial" w:cs="Arial"/>
        </w:rPr>
      </w:pPr>
      <w:r>
        <w:rPr>
          <w:rFonts w:ascii="Arial" w:hAnsi="Arial" w:cs="Arial"/>
        </w:rPr>
        <w:t>St Ives Bay Beach Resort</w:t>
      </w:r>
    </w:p>
    <w:p w14:paraId="2CA4ABB5" w14:textId="30A883C5" w:rsidR="004E5689" w:rsidRDefault="005D6C91" w:rsidP="00A37D98">
      <w:pPr>
        <w:spacing w:after="0"/>
        <w:rPr>
          <w:rFonts w:ascii="Arial" w:hAnsi="Arial" w:cs="Arial"/>
        </w:rPr>
      </w:pPr>
      <w:r>
        <w:rPr>
          <w:rFonts w:ascii="Arial" w:hAnsi="Arial" w:cs="Arial"/>
        </w:rPr>
        <w:t>73 Loggans Road</w:t>
      </w:r>
    </w:p>
    <w:p w14:paraId="1A7EC98A" w14:textId="56E6903C" w:rsidR="005D6C91" w:rsidRDefault="005D6C91" w:rsidP="00A37D98">
      <w:pPr>
        <w:spacing w:after="0"/>
        <w:rPr>
          <w:rFonts w:ascii="Arial" w:hAnsi="Arial" w:cs="Arial"/>
        </w:rPr>
      </w:pPr>
      <w:r>
        <w:rPr>
          <w:rFonts w:ascii="Arial" w:hAnsi="Arial" w:cs="Arial"/>
        </w:rPr>
        <w:t xml:space="preserve">Upton </w:t>
      </w:r>
      <w:proofErr w:type="spellStart"/>
      <w:r>
        <w:rPr>
          <w:rFonts w:ascii="Arial" w:hAnsi="Arial" w:cs="Arial"/>
        </w:rPr>
        <w:t>Towans</w:t>
      </w:r>
      <w:proofErr w:type="spellEnd"/>
    </w:p>
    <w:p w14:paraId="14218C2C" w14:textId="2B119ED1" w:rsidR="005D6C91" w:rsidRDefault="005D6C91" w:rsidP="00A37D98">
      <w:pPr>
        <w:spacing w:after="0"/>
        <w:rPr>
          <w:rFonts w:ascii="Arial" w:hAnsi="Arial" w:cs="Arial"/>
        </w:rPr>
      </w:pPr>
      <w:r>
        <w:rPr>
          <w:rFonts w:ascii="Arial" w:hAnsi="Arial" w:cs="Arial"/>
        </w:rPr>
        <w:t>Hayle</w:t>
      </w:r>
    </w:p>
    <w:p w14:paraId="3B9A4ED1" w14:textId="5ED23F19" w:rsidR="005D6C91" w:rsidRDefault="005D6C91" w:rsidP="00A37D98">
      <w:pPr>
        <w:spacing w:after="0"/>
        <w:rPr>
          <w:rFonts w:ascii="Arial" w:hAnsi="Arial" w:cs="Arial"/>
        </w:rPr>
      </w:pPr>
      <w:r>
        <w:rPr>
          <w:rFonts w:ascii="Arial" w:hAnsi="Arial" w:cs="Arial"/>
        </w:rPr>
        <w:t>Cornwall</w:t>
      </w:r>
    </w:p>
    <w:p w14:paraId="1709D41F" w14:textId="035A6948" w:rsidR="005D6C91" w:rsidRDefault="005D6C91" w:rsidP="00A37D98">
      <w:pPr>
        <w:spacing w:after="0"/>
        <w:rPr>
          <w:rFonts w:ascii="Arial" w:hAnsi="Arial" w:cs="Arial"/>
        </w:rPr>
      </w:pPr>
      <w:r>
        <w:rPr>
          <w:rFonts w:ascii="Arial" w:hAnsi="Arial" w:cs="Arial"/>
        </w:rPr>
        <w:t>TR27 5BH</w:t>
      </w:r>
    </w:p>
    <w:p w14:paraId="34925535" w14:textId="1B9D9CE5" w:rsidR="00045DFC" w:rsidRDefault="00045DFC" w:rsidP="002B2EE6">
      <w:pPr>
        <w:ind w:firstLine="720"/>
      </w:pPr>
    </w:p>
    <w:p w14:paraId="694BA55C" w14:textId="7E986656" w:rsidR="009F0748" w:rsidRDefault="009F0748" w:rsidP="002B2EE6">
      <w:pPr>
        <w:ind w:firstLine="720"/>
      </w:pPr>
    </w:p>
    <w:p w14:paraId="0C75AE9D" w14:textId="35F4B7D0" w:rsidR="009F0748" w:rsidRDefault="009F0748" w:rsidP="002B2EE6">
      <w:pPr>
        <w:ind w:firstLine="720"/>
      </w:pPr>
    </w:p>
    <w:p w14:paraId="537C265D" w14:textId="58C1BFE6" w:rsidR="009F0748" w:rsidRDefault="009F0748" w:rsidP="002B2EE6">
      <w:pPr>
        <w:ind w:firstLine="720"/>
      </w:pPr>
    </w:p>
    <w:p w14:paraId="05ED6560" w14:textId="541F886E" w:rsidR="00045DFC" w:rsidRDefault="00045DFC" w:rsidP="002B2EE6">
      <w:pPr>
        <w:ind w:firstLine="720"/>
        <w:rPr>
          <w:noProof/>
        </w:rPr>
      </w:pPr>
      <w:r w:rsidRPr="00746259">
        <w:rPr>
          <w:noProof/>
        </w:rPr>
        <w:drawing>
          <wp:anchor distT="0" distB="0" distL="114300" distR="114300" simplePos="0" relativeHeight="251659264" behindDoc="0" locked="0" layoutInCell="1" allowOverlap="1" wp14:anchorId="243A4CB6" wp14:editId="1B954C65">
            <wp:simplePos x="0" y="0"/>
            <wp:positionH relativeFrom="column">
              <wp:posOffset>0</wp:posOffset>
            </wp:positionH>
            <wp:positionV relativeFrom="paragraph">
              <wp:posOffset>0</wp:posOffset>
            </wp:positionV>
            <wp:extent cx="1163818" cy="464774"/>
            <wp:effectExtent l="0" t="0" r="0" b="0"/>
            <wp:wrapNone/>
            <wp:docPr id="3" name="Picture 3" descr="F:\TVPUsers\Andy\Si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VPUsers\Andy\Sig Jpe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3818" cy="46477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p w14:paraId="69EED231" w14:textId="0A028D67" w:rsidR="00045DFC" w:rsidRDefault="00045DFC" w:rsidP="00045DFC">
      <w:pPr>
        <w:tabs>
          <w:tab w:val="left" w:pos="2580"/>
        </w:tabs>
      </w:pPr>
      <w:r>
        <w:tab/>
      </w:r>
    </w:p>
    <w:p w14:paraId="6C632F99" w14:textId="28266761" w:rsidR="00045DFC" w:rsidRDefault="00045DFC" w:rsidP="00045DFC">
      <w:pPr>
        <w:tabs>
          <w:tab w:val="left" w:pos="2580"/>
        </w:tabs>
        <w:spacing w:after="0"/>
      </w:pPr>
      <w:r>
        <w:t>Inspector Andy Fiddler</w:t>
      </w:r>
    </w:p>
    <w:p w14:paraId="000C640F" w14:textId="4DB49299" w:rsidR="00CB4EB5" w:rsidRDefault="00CB4EB5" w:rsidP="00045DFC">
      <w:pPr>
        <w:tabs>
          <w:tab w:val="left" w:pos="2580"/>
        </w:tabs>
        <w:spacing w:after="0"/>
      </w:pPr>
      <w:r>
        <w:t xml:space="preserve">Chair of Trustees, </w:t>
      </w:r>
    </w:p>
    <w:p w14:paraId="07E36627" w14:textId="7CE736C3" w:rsidR="00CB4EB5" w:rsidRDefault="00CB4EB5" w:rsidP="00045DFC">
      <w:pPr>
        <w:tabs>
          <w:tab w:val="left" w:pos="2580"/>
        </w:tabs>
        <w:spacing w:after="0"/>
      </w:pPr>
      <w:r>
        <w:t>Thames Valley Police Group Insurance Scheme</w:t>
      </w:r>
    </w:p>
    <w:p w14:paraId="6A6A0F93" w14:textId="74F70329" w:rsidR="00A20B70" w:rsidRDefault="00A20B70" w:rsidP="00045DFC">
      <w:pPr>
        <w:tabs>
          <w:tab w:val="left" w:pos="2580"/>
        </w:tabs>
        <w:spacing w:after="0"/>
      </w:pPr>
      <w:proofErr w:type="gramStart"/>
      <w:r>
        <w:t>E:tvpgi</w:t>
      </w:r>
      <w:r w:rsidR="009F0748">
        <w:t>sholidayhomes</w:t>
      </w:r>
      <w:r>
        <w:t>@outlook.com</w:t>
      </w:r>
      <w:proofErr w:type="gramEnd"/>
    </w:p>
    <w:p w14:paraId="1B7F9F65" w14:textId="4B418921" w:rsidR="00A20B70" w:rsidRPr="00045DFC" w:rsidRDefault="00A20B70" w:rsidP="00045DFC">
      <w:pPr>
        <w:tabs>
          <w:tab w:val="left" w:pos="2580"/>
        </w:tabs>
        <w:spacing w:after="0"/>
      </w:pPr>
      <w:r>
        <w:t>T:</w:t>
      </w:r>
      <w:r w:rsidR="00E96C7B" w:rsidRPr="00E96C7B">
        <w:rPr>
          <w:rFonts w:ascii="Open Sans" w:eastAsiaTheme="minorEastAsia" w:hAnsi="Open Sans" w:cs="Open Sans"/>
          <w:noProof/>
          <w:color w:val="1F497D"/>
          <w:sz w:val="20"/>
          <w:szCs w:val="20"/>
          <w:lang w:eastAsia="en-GB"/>
        </w:rPr>
        <w:t xml:space="preserve"> </w:t>
      </w:r>
      <w:r w:rsidR="00E96C7B" w:rsidRPr="00E96C7B">
        <w:t>07398 454307</w:t>
      </w:r>
    </w:p>
    <w:sectPr w:rsidR="00A20B70" w:rsidRPr="00045DFC" w:rsidSect="00F35AEC">
      <w:headerReference w:type="default" r:id="rId10"/>
      <w:footerReference w:type="default" r:id="rId11"/>
      <w:pgSz w:w="11906" w:h="16838"/>
      <w:pgMar w:top="1440" w:right="1440" w:bottom="1440" w:left="144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9D669" w14:textId="77777777" w:rsidR="00032C9E" w:rsidRDefault="00032C9E" w:rsidP="00F35AEC">
      <w:pPr>
        <w:spacing w:after="0" w:line="240" w:lineRule="auto"/>
      </w:pPr>
      <w:r>
        <w:separator/>
      </w:r>
    </w:p>
  </w:endnote>
  <w:endnote w:type="continuationSeparator" w:id="0">
    <w:p w14:paraId="023F6102" w14:textId="77777777" w:rsidR="00032C9E" w:rsidRDefault="00032C9E" w:rsidP="00F35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4FCA" w14:textId="755024CB" w:rsidR="00F35AEC" w:rsidRDefault="00F35AEC">
    <w:pPr>
      <w:pStyle w:val="Footer"/>
    </w:pPr>
    <w:r>
      <w:rPr>
        <w:noProof/>
      </w:rPr>
      <mc:AlternateContent>
        <mc:Choice Requires="wpg">
          <w:drawing>
            <wp:anchor distT="45720" distB="45720" distL="182880" distR="182880" simplePos="0" relativeHeight="251663360" behindDoc="0" locked="0" layoutInCell="1" allowOverlap="1" wp14:anchorId="093C4665" wp14:editId="0760785C">
              <wp:simplePos x="0" y="0"/>
              <wp:positionH relativeFrom="margin">
                <wp:posOffset>-457200</wp:posOffset>
              </wp:positionH>
              <wp:positionV relativeFrom="margin">
                <wp:posOffset>9010650</wp:posOffset>
              </wp:positionV>
              <wp:extent cx="6724650" cy="666750"/>
              <wp:effectExtent l="0" t="0" r="0" b="0"/>
              <wp:wrapSquare wrapText="bothSides"/>
              <wp:docPr id="198" name="Group 198"/>
              <wp:cNvGraphicFramePr/>
              <a:graphic xmlns:a="http://schemas.openxmlformats.org/drawingml/2006/main">
                <a:graphicData uri="http://schemas.microsoft.com/office/word/2010/wordprocessingGroup">
                  <wpg:wgp>
                    <wpg:cNvGrpSpPr/>
                    <wpg:grpSpPr>
                      <a:xfrm>
                        <a:off x="0" y="0"/>
                        <a:ext cx="6724650" cy="666750"/>
                        <a:chOff x="-1133884" y="-1984974"/>
                        <a:chExt cx="6727079" cy="7831856"/>
                      </a:xfrm>
                    </wpg:grpSpPr>
                    <wps:wsp>
                      <wps:cNvPr id="199" name="Rectangle 199"/>
                      <wps:cNvSpPr/>
                      <wps:spPr>
                        <a:xfrm>
                          <a:off x="-1133884" y="-1984974"/>
                          <a:ext cx="6727079" cy="783185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5163C9" w14:textId="1A0792F1" w:rsidR="00F35AEC" w:rsidRDefault="00F35AEC" w:rsidP="00F35AEC">
                            <w:pPr>
                              <w:pStyle w:val="Footer"/>
                              <w:jc w:val="center"/>
                            </w:pPr>
                            <w:r>
                              <w:t>Registered Address; TVPGIS, TVP Federation Office, 76 Wellington Street, Thame, Oxon, OX9 3BN</w:t>
                            </w:r>
                          </w:p>
                          <w:p w14:paraId="46C328C2" w14:textId="47FF76B7" w:rsidR="00F35AEC" w:rsidRDefault="00F35AEC" w:rsidP="00F35AEC">
                            <w:pPr>
                              <w:pStyle w:val="Footer"/>
                              <w:jc w:val="center"/>
                            </w:pPr>
                          </w:p>
                          <w:p w14:paraId="2E7A14F6" w14:textId="551F2ED4" w:rsidR="00F35AEC" w:rsidRPr="0085080D" w:rsidRDefault="00F35AEC" w:rsidP="00F35AEC">
                            <w:pPr>
                              <w:pStyle w:val="Footer"/>
                              <w:jc w:val="center"/>
                              <w:rPr>
                                <w:lang w:val="de-DE"/>
                              </w:rPr>
                            </w:pPr>
                            <w:r w:rsidRPr="0085080D">
                              <w:rPr>
                                <w:lang w:val="de-DE"/>
                              </w:rPr>
                              <w:t xml:space="preserve">E: </w:t>
                            </w:r>
                            <w:hyperlink r:id="rId1" w:history="1">
                              <w:r w:rsidR="00CB777B" w:rsidRPr="0085080D">
                                <w:rPr>
                                  <w:rStyle w:val="Hyperlink"/>
                                  <w:color w:val="FFFFFF" w:themeColor="background1"/>
                                  <w:lang w:val="de-DE"/>
                                </w:rPr>
                                <w:t>tvpgis@outlook.com</w:t>
                              </w:r>
                            </w:hyperlink>
                            <w:r w:rsidRPr="0085080D">
                              <w:rPr>
                                <w:color w:val="FFFFFF" w:themeColor="background1"/>
                                <w:lang w:val="de-DE"/>
                              </w:rPr>
                              <w:t xml:space="preserve">          T: 01865 542385</w:t>
                            </w:r>
                          </w:p>
                          <w:p w14:paraId="3B5DFC1F" w14:textId="13FF68E6" w:rsidR="00F35AEC" w:rsidRPr="0085080D" w:rsidRDefault="00F35AEC">
                            <w:pPr>
                              <w:jc w:val="center"/>
                              <w:rPr>
                                <w:rFonts w:asciiTheme="majorHAnsi" w:eastAsiaTheme="majorEastAsia" w:hAnsiTheme="majorHAnsi" w:cstheme="majorBidi"/>
                                <w:color w:val="FFFFFF" w:themeColor="background1"/>
                                <w:sz w:val="24"/>
                                <w:szCs w:val="28"/>
                                <w:lang w:val="de-DE"/>
                              </w:rPr>
                            </w:pPr>
                            <w:r w:rsidRPr="0085080D">
                              <w:rPr>
                                <w:rFonts w:asciiTheme="majorHAnsi" w:eastAsiaTheme="majorEastAsia" w:hAnsiTheme="majorHAnsi" w:cstheme="majorBidi"/>
                                <w:color w:val="FFFFFF" w:themeColor="background1"/>
                                <w:sz w:val="24"/>
                                <w:szCs w:val="28"/>
                                <w:lang w:val="de-D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9"/>
                          <a:ext cx="3567448" cy="793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9E1824" w14:textId="36D7A82D" w:rsidR="00F35AEC" w:rsidRDefault="00F35AEC">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3C4665" id="Group 198" o:spid="_x0000_s1026" style="position:absolute;margin-left:-36pt;margin-top:709.5pt;width:529.5pt;height:52.5pt;z-index:251663360;mso-wrap-distance-left:14.4pt;mso-wrap-distance-top:3.6pt;mso-wrap-distance-right:14.4pt;mso-wrap-distance-bottom:3.6pt;mso-position-horizontal-relative:margin;mso-position-vertical-relative:margin;mso-width-relative:margin;mso-height-relative:margin" coordorigin="-11338,-19849" coordsize="67270,78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">
              <v:rect id="Rectangle 199" o:spid="_x0000_s1027" style="position:absolute;left:-11338;top:-19849;width:67269;height:78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4472c4 [3204]" stroked="f" strokeweight="1pt">
                <v:textbox>
                  <w:txbxContent>
                    <w:p w14:paraId="045163C9" w14:textId="1A0792F1" w:rsidR="00F35AEC" w:rsidRDefault="00F35AEC" w:rsidP="00F35AEC">
                      <w:pPr>
                        <w:pStyle w:val="Footer"/>
                        <w:jc w:val="center"/>
                      </w:pPr>
                      <w:r>
                        <w:t>Registered Address; TVPGIS, TVP Federation Office, 76 Wellington Street, Thame, Oxon, OX9 3BN</w:t>
                      </w:r>
                    </w:p>
                    <w:p w14:paraId="46C328C2" w14:textId="47FF76B7" w:rsidR="00F35AEC" w:rsidRDefault="00F35AEC" w:rsidP="00F35AEC">
                      <w:pPr>
                        <w:pStyle w:val="Footer"/>
                        <w:jc w:val="center"/>
                      </w:pPr>
                    </w:p>
                    <w:p w14:paraId="2E7A14F6" w14:textId="551F2ED4" w:rsidR="00F35AEC" w:rsidRPr="0085080D" w:rsidRDefault="00F35AEC" w:rsidP="00F35AEC">
                      <w:pPr>
                        <w:pStyle w:val="Footer"/>
                        <w:jc w:val="center"/>
                        <w:rPr>
                          <w:lang w:val="de-DE"/>
                        </w:rPr>
                      </w:pPr>
                      <w:r w:rsidRPr="0085080D">
                        <w:rPr>
                          <w:lang w:val="de-DE"/>
                        </w:rPr>
                        <w:t xml:space="preserve">E: </w:t>
                      </w:r>
                      <w:hyperlink r:id="rId2" w:history="1">
                        <w:r w:rsidR="00CB777B" w:rsidRPr="0085080D">
                          <w:rPr>
                            <w:rStyle w:val="Hyperlink"/>
                            <w:color w:val="FFFFFF" w:themeColor="background1"/>
                            <w:lang w:val="de-DE"/>
                          </w:rPr>
                          <w:t>tvpgis@outlook.com</w:t>
                        </w:r>
                      </w:hyperlink>
                      <w:r w:rsidRPr="0085080D">
                        <w:rPr>
                          <w:color w:val="FFFFFF" w:themeColor="background1"/>
                          <w:lang w:val="de-DE"/>
                        </w:rPr>
                        <w:t xml:space="preserve">          T: 01865 542385</w:t>
                      </w:r>
                    </w:p>
                    <w:p w14:paraId="3B5DFC1F" w14:textId="13FF68E6" w:rsidR="00F35AEC" w:rsidRPr="0085080D" w:rsidRDefault="00F35AEC">
                      <w:pPr>
                        <w:jc w:val="center"/>
                        <w:rPr>
                          <w:rFonts w:asciiTheme="majorHAnsi" w:eastAsiaTheme="majorEastAsia" w:hAnsiTheme="majorHAnsi" w:cstheme="majorBidi"/>
                          <w:color w:val="FFFFFF" w:themeColor="background1"/>
                          <w:sz w:val="24"/>
                          <w:szCs w:val="28"/>
                          <w:lang w:val="de-DE"/>
                        </w:rPr>
                      </w:pPr>
                      <w:r w:rsidRPr="0085080D">
                        <w:rPr>
                          <w:rFonts w:asciiTheme="majorHAnsi" w:eastAsiaTheme="majorEastAsia" w:hAnsiTheme="majorHAnsi" w:cstheme="majorBidi"/>
                          <w:color w:val="FFFFFF" w:themeColor="background1"/>
                          <w:sz w:val="24"/>
                          <w:szCs w:val="28"/>
                          <w:lang w:val="de-DE"/>
                        </w:rPr>
                        <w:t xml:space="preserve"> </w:t>
                      </w: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7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1F9E1824" w14:textId="36D7A82D" w:rsidR="00F35AEC" w:rsidRDefault="00F35AEC">
                      <w:pPr>
                        <w:rPr>
                          <w:caps/>
                          <w:color w:val="4472C4" w:themeColor="accent1"/>
                          <w:sz w:val="26"/>
                          <w:szCs w:val="26"/>
                        </w:rPr>
                      </w:pPr>
                    </w:p>
                  </w:txbxContent>
                </v:textbox>
              </v:shape>
              <w10:wrap type="square" anchorx="margin" anchory="margin"/>
            </v:group>
          </w:pict>
        </mc:Fallback>
      </mc:AlternateContent>
    </w:r>
  </w:p>
  <w:p w14:paraId="2909933D" w14:textId="36EB20A5" w:rsidR="00F35AEC" w:rsidRDefault="00F35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C854D" w14:textId="77777777" w:rsidR="00032C9E" w:rsidRDefault="00032C9E" w:rsidP="00F35AEC">
      <w:pPr>
        <w:spacing w:after="0" w:line="240" w:lineRule="auto"/>
      </w:pPr>
      <w:r>
        <w:separator/>
      </w:r>
    </w:p>
  </w:footnote>
  <w:footnote w:type="continuationSeparator" w:id="0">
    <w:p w14:paraId="7F074240" w14:textId="77777777" w:rsidR="00032C9E" w:rsidRDefault="00032C9E" w:rsidP="00F35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52520" w14:textId="49FE0D7F" w:rsidR="00F35AEC" w:rsidRPr="00F35AEC" w:rsidRDefault="00DF01F6" w:rsidP="00F35AEC">
    <w:pPr>
      <w:pStyle w:val="Header"/>
      <w:tabs>
        <w:tab w:val="clear" w:pos="4513"/>
        <w:tab w:val="clear" w:pos="9026"/>
        <w:tab w:val="left" w:pos="6315"/>
      </w:tabs>
      <w:rPr>
        <w:i/>
        <w:iCs/>
      </w:rPr>
    </w:pPr>
    <w:r>
      <w:rPr>
        <w:noProof/>
      </w:rPr>
      <w:drawing>
        <wp:anchor distT="0" distB="0" distL="114300" distR="114300" simplePos="0" relativeHeight="251660288" behindDoc="1" locked="0" layoutInCell="1" allowOverlap="1" wp14:anchorId="50F5194E" wp14:editId="33EECD01">
          <wp:simplePos x="0" y="0"/>
          <wp:positionH relativeFrom="column">
            <wp:posOffset>4552950</wp:posOffset>
          </wp:positionH>
          <wp:positionV relativeFrom="paragraph">
            <wp:posOffset>-329565</wp:posOffset>
          </wp:positionV>
          <wp:extent cx="1713822" cy="952466"/>
          <wp:effectExtent l="0" t="0" r="1270" b="635"/>
          <wp:wrapNone/>
          <wp:docPr id="32" name="Picture 3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446" cy="95725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E5271B1" wp14:editId="4175DC1D">
          <wp:simplePos x="0" y="0"/>
          <wp:positionH relativeFrom="page">
            <wp:posOffset>85725</wp:posOffset>
          </wp:positionH>
          <wp:positionV relativeFrom="paragraph">
            <wp:posOffset>-386715</wp:posOffset>
          </wp:positionV>
          <wp:extent cx="3323710" cy="1028700"/>
          <wp:effectExtent l="0" t="0" r="0" b="0"/>
          <wp:wrapNone/>
          <wp:docPr id="26" name="Picture 2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25054" cy="10291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5AEC">
      <w:t xml:space="preserve">                                                                               </w:t>
    </w:r>
    <w:r>
      <w:t xml:space="preserve">        </w:t>
    </w:r>
    <w:r w:rsidR="00F35AEC">
      <w:t xml:space="preserve"> </w:t>
    </w:r>
    <w:r w:rsidR="00F35AEC" w:rsidRPr="00F35AEC">
      <w:rPr>
        <w:i/>
        <w:iCs/>
      </w:rPr>
      <w:t xml:space="preserve">In Partnership With                         </w:t>
    </w:r>
  </w:p>
  <w:p w14:paraId="5E2C7751" w14:textId="12CEF561" w:rsidR="00F35AEC" w:rsidRDefault="00F35AEC">
    <w:pPr>
      <w:pStyle w:val="Header"/>
    </w:pPr>
  </w:p>
  <w:p w14:paraId="716F1D44" w14:textId="7B85EC33" w:rsidR="00F35AEC" w:rsidRDefault="00F35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C0BD9"/>
    <w:multiLevelType w:val="hybridMultilevel"/>
    <w:tmpl w:val="D818D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87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AEC"/>
    <w:rsid w:val="00032C9E"/>
    <w:rsid w:val="00045DFC"/>
    <w:rsid w:val="0007726F"/>
    <w:rsid w:val="0008321D"/>
    <w:rsid w:val="000874B3"/>
    <w:rsid w:val="000976AD"/>
    <w:rsid w:val="000A21D1"/>
    <w:rsid w:val="001024FF"/>
    <w:rsid w:val="001101E3"/>
    <w:rsid w:val="00142D93"/>
    <w:rsid w:val="00187B3E"/>
    <w:rsid w:val="001B5196"/>
    <w:rsid w:val="001D5CE2"/>
    <w:rsid w:val="001E1752"/>
    <w:rsid w:val="002404A6"/>
    <w:rsid w:val="00254B36"/>
    <w:rsid w:val="00255B78"/>
    <w:rsid w:val="0025689F"/>
    <w:rsid w:val="0026536C"/>
    <w:rsid w:val="002974D9"/>
    <w:rsid w:val="002B2EE6"/>
    <w:rsid w:val="002E5F3B"/>
    <w:rsid w:val="003473E6"/>
    <w:rsid w:val="00352D79"/>
    <w:rsid w:val="0036688D"/>
    <w:rsid w:val="003D4ADE"/>
    <w:rsid w:val="0040484C"/>
    <w:rsid w:val="00410B97"/>
    <w:rsid w:val="00432AD9"/>
    <w:rsid w:val="00435BF3"/>
    <w:rsid w:val="004626A0"/>
    <w:rsid w:val="004674D5"/>
    <w:rsid w:val="00492BA9"/>
    <w:rsid w:val="004A57BA"/>
    <w:rsid w:val="004D3535"/>
    <w:rsid w:val="004E5689"/>
    <w:rsid w:val="00556948"/>
    <w:rsid w:val="00596A54"/>
    <w:rsid w:val="005C173A"/>
    <w:rsid w:val="005D6C91"/>
    <w:rsid w:val="005F06E0"/>
    <w:rsid w:val="0060678E"/>
    <w:rsid w:val="00612992"/>
    <w:rsid w:val="00632D19"/>
    <w:rsid w:val="00663BD0"/>
    <w:rsid w:val="0068581B"/>
    <w:rsid w:val="00685A90"/>
    <w:rsid w:val="00687C9D"/>
    <w:rsid w:val="00694879"/>
    <w:rsid w:val="006B5891"/>
    <w:rsid w:val="006B5FE1"/>
    <w:rsid w:val="006C380A"/>
    <w:rsid w:val="00757AB8"/>
    <w:rsid w:val="007910A5"/>
    <w:rsid w:val="007C1818"/>
    <w:rsid w:val="007C2A03"/>
    <w:rsid w:val="00825272"/>
    <w:rsid w:val="008419A5"/>
    <w:rsid w:val="0085080D"/>
    <w:rsid w:val="00854899"/>
    <w:rsid w:val="00866342"/>
    <w:rsid w:val="008713F4"/>
    <w:rsid w:val="008B1BF3"/>
    <w:rsid w:val="008B4F3E"/>
    <w:rsid w:val="008B7136"/>
    <w:rsid w:val="008C1E79"/>
    <w:rsid w:val="00905A8D"/>
    <w:rsid w:val="00943C70"/>
    <w:rsid w:val="00991FFC"/>
    <w:rsid w:val="009950FB"/>
    <w:rsid w:val="009A3CD5"/>
    <w:rsid w:val="009F0748"/>
    <w:rsid w:val="00A20B70"/>
    <w:rsid w:val="00A37D98"/>
    <w:rsid w:val="00A43033"/>
    <w:rsid w:val="00A548EC"/>
    <w:rsid w:val="00A818A5"/>
    <w:rsid w:val="00AB1AEB"/>
    <w:rsid w:val="00AB64DF"/>
    <w:rsid w:val="00B27ACB"/>
    <w:rsid w:val="00B33C43"/>
    <w:rsid w:val="00B34C13"/>
    <w:rsid w:val="00BC74DB"/>
    <w:rsid w:val="00C16076"/>
    <w:rsid w:val="00C50836"/>
    <w:rsid w:val="00C72D7D"/>
    <w:rsid w:val="00C846B9"/>
    <w:rsid w:val="00CB2EBA"/>
    <w:rsid w:val="00CB4EB5"/>
    <w:rsid w:val="00CB777B"/>
    <w:rsid w:val="00CF51A2"/>
    <w:rsid w:val="00CF53F6"/>
    <w:rsid w:val="00D05BE0"/>
    <w:rsid w:val="00D6089F"/>
    <w:rsid w:val="00DA5F0E"/>
    <w:rsid w:val="00DB12CC"/>
    <w:rsid w:val="00DF01F6"/>
    <w:rsid w:val="00DF7C35"/>
    <w:rsid w:val="00E43258"/>
    <w:rsid w:val="00E64152"/>
    <w:rsid w:val="00E96C7B"/>
    <w:rsid w:val="00EA2D9E"/>
    <w:rsid w:val="00EA578A"/>
    <w:rsid w:val="00ED2DCA"/>
    <w:rsid w:val="00F02359"/>
    <w:rsid w:val="00F35797"/>
    <w:rsid w:val="00F35AEC"/>
    <w:rsid w:val="00F65896"/>
    <w:rsid w:val="00F71C53"/>
    <w:rsid w:val="00F83E8D"/>
    <w:rsid w:val="00F95A31"/>
    <w:rsid w:val="00FB5955"/>
    <w:rsid w:val="00FB795F"/>
    <w:rsid w:val="00FF2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2695D"/>
  <w15:chartTrackingRefBased/>
  <w15:docId w15:val="{3B24E209-7349-4DD0-AF96-B4A910623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5A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AEC"/>
  </w:style>
  <w:style w:type="paragraph" w:styleId="Footer">
    <w:name w:val="footer"/>
    <w:basedOn w:val="Normal"/>
    <w:link w:val="FooterChar"/>
    <w:uiPriority w:val="99"/>
    <w:unhideWhenUsed/>
    <w:qFormat/>
    <w:rsid w:val="00F35A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AEC"/>
  </w:style>
  <w:style w:type="paragraph" w:styleId="NoSpacing">
    <w:name w:val="No Spacing"/>
    <w:uiPriority w:val="1"/>
    <w:qFormat/>
    <w:rsid w:val="00F35AEC"/>
    <w:pPr>
      <w:spacing w:after="0" w:line="240" w:lineRule="auto"/>
    </w:pPr>
    <w:rPr>
      <w:color w:val="44546A" w:themeColor="text2"/>
      <w:sz w:val="20"/>
      <w:szCs w:val="20"/>
      <w:lang w:val="en-US"/>
    </w:rPr>
  </w:style>
  <w:style w:type="character" w:styleId="PlaceholderText">
    <w:name w:val="Placeholder Text"/>
    <w:basedOn w:val="DefaultParagraphFont"/>
    <w:uiPriority w:val="99"/>
    <w:semiHidden/>
    <w:rsid w:val="00F35AEC"/>
    <w:rPr>
      <w:color w:val="808080"/>
    </w:rPr>
  </w:style>
  <w:style w:type="character" w:styleId="Hyperlink">
    <w:name w:val="Hyperlink"/>
    <w:basedOn w:val="DefaultParagraphFont"/>
    <w:uiPriority w:val="99"/>
    <w:unhideWhenUsed/>
    <w:rsid w:val="00F35AEC"/>
    <w:rPr>
      <w:color w:val="0563C1" w:themeColor="hyperlink"/>
      <w:u w:val="single"/>
    </w:rPr>
  </w:style>
  <w:style w:type="character" w:styleId="UnresolvedMention">
    <w:name w:val="Unresolved Mention"/>
    <w:basedOn w:val="DefaultParagraphFont"/>
    <w:uiPriority w:val="99"/>
    <w:semiHidden/>
    <w:unhideWhenUsed/>
    <w:rsid w:val="00F35AEC"/>
    <w:rPr>
      <w:color w:val="605E5C"/>
      <w:shd w:val="clear" w:color="auto" w:fill="E1DFDD"/>
    </w:rPr>
  </w:style>
  <w:style w:type="paragraph" w:styleId="ListParagraph">
    <w:name w:val="List Paragraph"/>
    <w:basedOn w:val="Normal"/>
    <w:uiPriority w:val="34"/>
    <w:qFormat/>
    <w:rsid w:val="00E432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79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pgisholidayhomes@outlook.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vpgisholidayhomes@outloo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hyperlink" Target="mailto:tvpgis@outlook.com" TargetMode="External"/><Relationship Id="rId1" Type="http://schemas.openxmlformats.org/officeDocument/2006/relationships/hyperlink" Target="mailto:tvpgis@outlook.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1039</Words>
  <Characters>4803</Characters>
  <Application>Microsoft Office Word</Application>
  <DocSecurity>0</DocSecurity>
  <Lines>126</Lines>
  <Paragraphs>43</Paragraphs>
  <ScaleCrop>false</ScaleCrop>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dc:creator>
  <cp:keywords/>
  <dc:description/>
  <cp:lastModifiedBy>Andy Fiddler</cp:lastModifiedBy>
  <cp:revision>110</cp:revision>
  <cp:lastPrinted>2023-06-02T21:00:00Z</cp:lastPrinted>
  <dcterms:created xsi:type="dcterms:W3CDTF">2021-09-08T08:04:00Z</dcterms:created>
  <dcterms:modified xsi:type="dcterms:W3CDTF">2026-06-28T17:35:00Z</dcterms:modified>
</cp:coreProperties>
</file>